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B6" w:rsidRPr="003343C3" w:rsidRDefault="003343C3" w:rsidP="003343C3">
      <w:pPr>
        <w:rPr>
          <w:rFonts w:cs="Arial"/>
          <w:b/>
          <w:color w:val="FF0000"/>
          <w:sz w:val="22"/>
          <w:szCs w:val="22"/>
        </w:rPr>
      </w:pPr>
      <w:bookmarkStart w:id="0" w:name="_GoBack"/>
      <w:bookmarkEnd w:id="0"/>
      <w:r w:rsidRPr="003343C3">
        <w:rPr>
          <w:rFonts w:cs="Arial"/>
          <w:b/>
          <w:color w:val="FF0000"/>
          <w:sz w:val="22"/>
          <w:szCs w:val="22"/>
        </w:rPr>
        <w:t>Please return this document as a PDF file on your letterhead</w:t>
      </w:r>
    </w:p>
    <w:p w:rsidR="00E436BA" w:rsidRPr="003343C3" w:rsidRDefault="00E436BA" w:rsidP="003343C3">
      <w:pPr>
        <w:rPr>
          <w:rFonts w:cs="Arial"/>
          <w:sz w:val="22"/>
          <w:szCs w:val="22"/>
        </w:rPr>
      </w:pPr>
    </w:p>
    <w:p w:rsidR="00E436BA" w:rsidRPr="003343C3" w:rsidRDefault="00E436BA" w:rsidP="003343C3">
      <w:pPr>
        <w:rPr>
          <w:rFonts w:cs="Arial"/>
          <w:sz w:val="22"/>
          <w:szCs w:val="22"/>
        </w:rPr>
      </w:pPr>
      <w:r w:rsidRPr="003343C3">
        <w:rPr>
          <w:rFonts w:cs="Arial"/>
          <w:sz w:val="22"/>
          <w:szCs w:val="22"/>
        </w:rPr>
        <w:t>&lt; date &gt;</w:t>
      </w:r>
    </w:p>
    <w:p w:rsidR="004509B6" w:rsidRPr="003343C3" w:rsidRDefault="004509B6" w:rsidP="003343C3">
      <w:pPr>
        <w:rPr>
          <w:rFonts w:cs="Arial"/>
          <w:sz w:val="22"/>
          <w:szCs w:val="22"/>
        </w:rPr>
      </w:pPr>
    </w:p>
    <w:p w:rsidR="00BE5BAF" w:rsidRPr="003343C3" w:rsidRDefault="00BE5BAF" w:rsidP="003343C3">
      <w:pPr>
        <w:pStyle w:val="BodyText"/>
        <w:jc w:val="left"/>
        <w:rPr>
          <w:rFonts w:cs="Arial"/>
          <w:b/>
          <w:sz w:val="22"/>
          <w:szCs w:val="22"/>
          <w:lang w:val="en-GB"/>
        </w:rPr>
      </w:pPr>
      <w:r w:rsidRPr="003343C3">
        <w:rPr>
          <w:rFonts w:cs="Arial"/>
          <w:b/>
          <w:sz w:val="22"/>
          <w:szCs w:val="22"/>
          <w:lang w:val="en-GB"/>
        </w:rPr>
        <w:t>RE: Corporate Social Responsibility and ManpowerGroup’s Supply Chain Business Partner</w:t>
      </w:r>
      <w:r w:rsidR="003343C3">
        <w:rPr>
          <w:rFonts w:cs="Arial"/>
          <w:b/>
          <w:sz w:val="22"/>
          <w:szCs w:val="22"/>
          <w:lang w:val="en-GB"/>
        </w:rPr>
        <w:t xml:space="preserve"> Policy</w:t>
      </w:r>
    </w:p>
    <w:p w:rsidR="004509B6" w:rsidRPr="003343C3" w:rsidRDefault="004509B6" w:rsidP="003343C3">
      <w:pPr>
        <w:rPr>
          <w:rFonts w:cs="Arial"/>
          <w:sz w:val="22"/>
          <w:szCs w:val="22"/>
        </w:rPr>
      </w:pPr>
    </w:p>
    <w:p w:rsidR="004509B6" w:rsidRPr="003343C3" w:rsidRDefault="004509B6" w:rsidP="003343C3">
      <w:pPr>
        <w:rPr>
          <w:rFonts w:cs="Arial"/>
          <w:sz w:val="22"/>
          <w:szCs w:val="22"/>
        </w:rPr>
      </w:pPr>
      <w:r w:rsidRPr="003343C3">
        <w:rPr>
          <w:rFonts w:cs="Arial"/>
          <w:sz w:val="22"/>
          <w:szCs w:val="22"/>
        </w:rPr>
        <w:t xml:space="preserve">Dear Sir or Madame: </w:t>
      </w:r>
    </w:p>
    <w:p w:rsidR="00E436BA" w:rsidRPr="003343C3" w:rsidRDefault="00E436BA" w:rsidP="003343C3">
      <w:pPr>
        <w:rPr>
          <w:rFonts w:cs="Arial"/>
          <w:sz w:val="22"/>
          <w:szCs w:val="22"/>
        </w:rPr>
      </w:pPr>
    </w:p>
    <w:p w:rsidR="004509B6" w:rsidRPr="003343C3" w:rsidRDefault="004509B6" w:rsidP="003343C3">
      <w:pPr>
        <w:rPr>
          <w:rFonts w:cs="Arial"/>
          <w:sz w:val="22"/>
          <w:szCs w:val="22"/>
        </w:rPr>
      </w:pPr>
      <w:r w:rsidRPr="003343C3">
        <w:rPr>
          <w:rFonts w:cs="Arial"/>
          <w:sz w:val="22"/>
          <w:szCs w:val="22"/>
        </w:rPr>
        <w:t>In direct response to your request, our company has visited Manpower</w:t>
      </w:r>
      <w:r w:rsidR="005B77E9" w:rsidRPr="003343C3">
        <w:rPr>
          <w:rFonts w:cs="Arial"/>
          <w:sz w:val="22"/>
          <w:szCs w:val="22"/>
        </w:rPr>
        <w:t>Group</w:t>
      </w:r>
      <w:r w:rsidRPr="003343C3">
        <w:rPr>
          <w:rFonts w:cs="Arial"/>
          <w:sz w:val="22"/>
          <w:szCs w:val="22"/>
        </w:rPr>
        <w:t>’s Social Responsibility (“CSR”) website, and reviewed the contained information. As a potential supply chain partner of Manpower</w:t>
      </w:r>
      <w:r w:rsidR="005B77E9" w:rsidRPr="003343C3">
        <w:rPr>
          <w:rFonts w:cs="Arial"/>
          <w:sz w:val="22"/>
          <w:szCs w:val="22"/>
        </w:rPr>
        <w:t>Group</w:t>
      </w:r>
      <w:r w:rsidRPr="003343C3">
        <w:rPr>
          <w:rFonts w:cs="Arial"/>
          <w:sz w:val="22"/>
          <w:szCs w:val="22"/>
        </w:rPr>
        <w:t>’s, we understand the importance of social responsibility. In alignment with Manpower</w:t>
      </w:r>
      <w:r w:rsidR="005B77E9" w:rsidRPr="003343C3">
        <w:rPr>
          <w:rFonts w:cs="Arial"/>
          <w:sz w:val="22"/>
          <w:szCs w:val="22"/>
        </w:rPr>
        <w:t>Group</w:t>
      </w:r>
      <w:r w:rsidRPr="003343C3">
        <w:rPr>
          <w:rFonts w:cs="Arial"/>
          <w:sz w:val="22"/>
          <w:szCs w:val="22"/>
        </w:rPr>
        <w:t xml:space="preserve">, our company agrees to, and will promote through our day-today business activities, the below </w:t>
      </w:r>
      <w:r w:rsidR="001B283D" w:rsidRPr="003343C3">
        <w:rPr>
          <w:rFonts w:cs="Arial"/>
          <w:sz w:val="22"/>
          <w:szCs w:val="22"/>
        </w:rPr>
        <w:t>fourteen</w:t>
      </w:r>
      <w:r w:rsidRPr="003343C3">
        <w:rPr>
          <w:rFonts w:cs="Arial"/>
          <w:sz w:val="22"/>
          <w:szCs w:val="22"/>
        </w:rPr>
        <w:t xml:space="preserve"> key practices of corporate social responsibility in conjunction with the UN Global Compact and the Athens Ethical Principles. Should our company’s position regarding any of the aforementioned principles or the terms defined on Manpower</w:t>
      </w:r>
      <w:r w:rsidR="005B77E9" w:rsidRPr="003343C3">
        <w:rPr>
          <w:rFonts w:cs="Arial"/>
          <w:sz w:val="22"/>
          <w:szCs w:val="22"/>
        </w:rPr>
        <w:t>Group</w:t>
      </w:r>
      <w:r w:rsidRPr="003343C3">
        <w:rPr>
          <w:rFonts w:cs="Arial"/>
          <w:sz w:val="22"/>
          <w:szCs w:val="22"/>
        </w:rPr>
        <w:t xml:space="preserve">’s </w:t>
      </w:r>
      <w:smartTag w:uri="urn:schemas-microsoft-com:office:smarttags" w:element="stockticker">
        <w:r w:rsidRPr="003343C3">
          <w:rPr>
            <w:rFonts w:cs="Arial"/>
            <w:sz w:val="22"/>
            <w:szCs w:val="22"/>
          </w:rPr>
          <w:t>CSR</w:t>
        </w:r>
      </w:smartTag>
      <w:r w:rsidRPr="003343C3">
        <w:rPr>
          <w:rFonts w:cs="Arial"/>
          <w:sz w:val="22"/>
          <w:szCs w:val="22"/>
        </w:rPr>
        <w:t xml:space="preserve"> website change, we pledge to proactively notify Manpower</w:t>
      </w:r>
      <w:r w:rsidR="005B77E9" w:rsidRPr="003343C3">
        <w:rPr>
          <w:rFonts w:cs="Arial"/>
          <w:sz w:val="22"/>
          <w:szCs w:val="22"/>
        </w:rPr>
        <w:t>Group</w:t>
      </w:r>
      <w:r w:rsidRPr="003343C3">
        <w:rPr>
          <w:rFonts w:cs="Arial"/>
          <w:sz w:val="22"/>
          <w:szCs w:val="22"/>
        </w:rPr>
        <w:t xml:space="preserve"> of our corporate value shift.  Additionally, we understand that should our corporate values ever contradict any of the below key practices, the UN Global Compact or the Athens Ethical Principles, our business relationship may be placed in jeopardy and will be subject to review.</w:t>
      </w:r>
    </w:p>
    <w:p w:rsidR="004509B6" w:rsidRPr="003343C3" w:rsidRDefault="004509B6" w:rsidP="003343C3">
      <w:pPr>
        <w:rPr>
          <w:rFonts w:cs="Arial"/>
          <w:sz w:val="22"/>
          <w:szCs w:val="22"/>
        </w:rPr>
      </w:pPr>
    </w:p>
    <w:p w:rsidR="004509B6" w:rsidRPr="003343C3" w:rsidRDefault="004509B6" w:rsidP="003343C3">
      <w:pPr>
        <w:rPr>
          <w:rFonts w:cs="Arial"/>
          <w:b/>
          <w:sz w:val="24"/>
          <w:szCs w:val="22"/>
        </w:rPr>
      </w:pPr>
      <w:r w:rsidRPr="003343C3">
        <w:rPr>
          <w:rFonts w:cs="Arial"/>
          <w:b/>
          <w:sz w:val="24"/>
          <w:szCs w:val="22"/>
        </w:rPr>
        <w:t>Manpower</w:t>
      </w:r>
      <w:r w:rsidR="005B77E9" w:rsidRPr="003343C3">
        <w:rPr>
          <w:rFonts w:cs="Arial"/>
          <w:b/>
          <w:sz w:val="24"/>
          <w:szCs w:val="22"/>
        </w:rPr>
        <w:t>Group</w:t>
      </w:r>
      <w:r w:rsidRPr="003343C3">
        <w:rPr>
          <w:rFonts w:cs="Arial"/>
          <w:b/>
          <w:sz w:val="24"/>
          <w:szCs w:val="22"/>
        </w:rPr>
        <w:t>’s 1</w:t>
      </w:r>
      <w:r w:rsidR="00991989" w:rsidRPr="003343C3">
        <w:rPr>
          <w:rFonts w:cs="Arial"/>
          <w:b/>
          <w:sz w:val="24"/>
          <w:szCs w:val="22"/>
        </w:rPr>
        <w:t>4</w:t>
      </w:r>
      <w:r w:rsidRPr="003343C3">
        <w:rPr>
          <w:rFonts w:cs="Arial"/>
          <w:b/>
          <w:sz w:val="24"/>
          <w:szCs w:val="22"/>
        </w:rPr>
        <w:t xml:space="preserve"> Key C</w:t>
      </w:r>
      <w:r w:rsidR="003343C3" w:rsidRPr="003343C3">
        <w:rPr>
          <w:rFonts w:cs="Arial"/>
          <w:b/>
          <w:sz w:val="24"/>
          <w:szCs w:val="22"/>
        </w:rPr>
        <w:t>orporate Social Responsibility Practices</w:t>
      </w:r>
    </w:p>
    <w:p w:rsidR="004928F8" w:rsidRPr="003343C3" w:rsidRDefault="004509B6" w:rsidP="003343C3">
      <w:pPr>
        <w:spacing w:before="240" w:after="120"/>
        <w:rPr>
          <w:rFonts w:cs="Arial"/>
          <w:b/>
          <w:snapToGrid w:val="0"/>
          <w:spacing w:val="-3"/>
          <w:sz w:val="22"/>
          <w:szCs w:val="22"/>
          <w:lang w:val="en-GB"/>
        </w:rPr>
      </w:pPr>
      <w:r w:rsidRPr="003343C3">
        <w:rPr>
          <w:rFonts w:cs="Arial"/>
          <w:b/>
          <w:snapToGrid w:val="0"/>
          <w:spacing w:val="-3"/>
          <w:sz w:val="22"/>
          <w:szCs w:val="22"/>
          <w:lang w:val="en-GB"/>
        </w:rPr>
        <w:t>Obeying the Law</w:t>
      </w:r>
    </w:p>
    <w:p w:rsidR="004509B6" w:rsidRPr="003343C3" w:rsidRDefault="004509B6" w:rsidP="003343C3">
      <w:pPr>
        <w:numPr>
          <w:ilvl w:val="0"/>
          <w:numId w:val="4"/>
        </w:numPr>
        <w:rPr>
          <w:rFonts w:cs="Arial"/>
          <w:snapToGrid w:val="0"/>
          <w:spacing w:val="-3"/>
          <w:sz w:val="22"/>
          <w:szCs w:val="22"/>
          <w:lang w:val="en-GB"/>
        </w:rPr>
      </w:pPr>
      <w:r w:rsidRPr="003343C3">
        <w:rPr>
          <w:rFonts w:cs="Arial"/>
          <w:snapToGrid w:val="0"/>
          <w:spacing w:val="-3"/>
          <w:sz w:val="22"/>
          <w:szCs w:val="22"/>
          <w:lang w:val="en-GB"/>
        </w:rPr>
        <w:t xml:space="preserve">Compliance with all applicable laws and regulations of the </w:t>
      </w:r>
      <w:r w:rsidR="008E3B88" w:rsidRPr="003343C3">
        <w:rPr>
          <w:rFonts w:cs="Arial"/>
          <w:snapToGrid w:val="0"/>
          <w:spacing w:val="-3"/>
          <w:sz w:val="22"/>
          <w:szCs w:val="22"/>
          <w:lang w:val="en-GB"/>
        </w:rPr>
        <w:t>jurisdiction</w:t>
      </w:r>
      <w:r w:rsidRPr="003343C3">
        <w:rPr>
          <w:rFonts w:cs="Arial"/>
          <w:snapToGrid w:val="0"/>
          <w:spacing w:val="-3"/>
          <w:sz w:val="22"/>
          <w:szCs w:val="22"/>
          <w:lang w:val="en-GB"/>
        </w:rPr>
        <w:t xml:space="preserve"> where operations are undertaken.</w:t>
      </w:r>
    </w:p>
    <w:p w:rsidR="004509B6" w:rsidRPr="003343C3" w:rsidRDefault="004509B6" w:rsidP="003343C3">
      <w:pPr>
        <w:spacing w:before="240" w:after="120"/>
        <w:rPr>
          <w:rFonts w:cs="Arial"/>
          <w:b/>
          <w:sz w:val="22"/>
          <w:szCs w:val="22"/>
        </w:rPr>
      </w:pPr>
      <w:r w:rsidRPr="003343C3">
        <w:rPr>
          <w:rFonts w:cs="Arial"/>
          <w:b/>
          <w:sz w:val="22"/>
          <w:szCs w:val="22"/>
        </w:rPr>
        <w:t>Employees</w:t>
      </w:r>
    </w:p>
    <w:p w:rsidR="004509B6" w:rsidRPr="003343C3" w:rsidRDefault="004509B6" w:rsidP="003343C3">
      <w:pPr>
        <w:numPr>
          <w:ilvl w:val="0"/>
          <w:numId w:val="4"/>
        </w:numPr>
        <w:rPr>
          <w:rFonts w:cs="Arial"/>
          <w:snapToGrid w:val="0"/>
          <w:spacing w:val="-3"/>
          <w:sz w:val="22"/>
          <w:szCs w:val="22"/>
          <w:lang w:val="en-GB"/>
        </w:rPr>
      </w:pPr>
      <w:r w:rsidRPr="003343C3">
        <w:rPr>
          <w:rFonts w:cs="Arial"/>
          <w:snapToGrid w:val="0"/>
          <w:spacing w:val="-3"/>
          <w:sz w:val="22"/>
          <w:szCs w:val="22"/>
          <w:lang w:val="en-GB"/>
        </w:rPr>
        <w:t>Provision of safe and healthy working conditions for all employees.</w:t>
      </w:r>
    </w:p>
    <w:p w:rsidR="004509B6" w:rsidRPr="003343C3" w:rsidRDefault="004509B6" w:rsidP="003343C3">
      <w:pPr>
        <w:numPr>
          <w:ilvl w:val="0"/>
          <w:numId w:val="4"/>
        </w:numPr>
        <w:rPr>
          <w:rFonts w:cs="Arial"/>
          <w:sz w:val="22"/>
          <w:szCs w:val="22"/>
        </w:rPr>
      </w:pPr>
      <w:r w:rsidRPr="003343C3">
        <w:rPr>
          <w:rFonts w:cs="Arial"/>
          <w:snapToGrid w:val="0"/>
          <w:sz w:val="22"/>
          <w:szCs w:val="22"/>
        </w:rPr>
        <w:t>Zero tolerance on human trafficking.</w:t>
      </w:r>
    </w:p>
    <w:p w:rsidR="004509B6" w:rsidRPr="003343C3" w:rsidRDefault="004509B6" w:rsidP="003343C3">
      <w:pPr>
        <w:numPr>
          <w:ilvl w:val="0"/>
          <w:numId w:val="4"/>
        </w:numPr>
        <w:rPr>
          <w:rFonts w:cs="Arial"/>
          <w:snapToGrid w:val="0"/>
          <w:spacing w:val="-3"/>
          <w:sz w:val="22"/>
          <w:szCs w:val="22"/>
          <w:lang w:val="en-GB"/>
        </w:rPr>
      </w:pPr>
      <w:r w:rsidRPr="003343C3">
        <w:rPr>
          <w:rFonts w:cs="Arial"/>
          <w:snapToGrid w:val="0"/>
          <w:spacing w:val="-3"/>
          <w:sz w:val="22"/>
          <w:szCs w:val="22"/>
          <w:lang w:val="en-GB"/>
        </w:rPr>
        <w:t xml:space="preserve">No use of any form of forced or compulsory </w:t>
      </w:r>
      <w:r w:rsidR="004928F8" w:rsidRPr="003343C3">
        <w:rPr>
          <w:rFonts w:cs="Arial"/>
          <w:snapToGrid w:val="0"/>
          <w:spacing w:val="-3"/>
          <w:sz w:val="22"/>
          <w:szCs w:val="22"/>
          <w:lang w:val="en-GB"/>
        </w:rPr>
        <w:t>labour</w:t>
      </w:r>
      <w:r w:rsidRPr="003343C3">
        <w:rPr>
          <w:rFonts w:cs="Arial"/>
          <w:snapToGrid w:val="0"/>
          <w:spacing w:val="-3"/>
          <w:sz w:val="22"/>
          <w:szCs w:val="22"/>
          <w:lang w:val="en-GB"/>
        </w:rPr>
        <w:t>, and freedom of employees to leave employment after reasonable notice.</w:t>
      </w:r>
    </w:p>
    <w:p w:rsidR="004509B6" w:rsidRPr="003343C3" w:rsidRDefault="004509B6" w:rsidP="003343C3">
      <w:pPr>
        <w:numPr>
          <w:ilvl w:val="0"/>
          <w:numId w:val="4"/>
        </w:numPr>
        <w:rPr>
          <w:rFonts w:cs="Arial"/>
          <w:snapToGrid w:val="0"/>
          <w:spacing w:val="-3"/>
          <w:sz w:val="22"/>
          <w:szCs w:val="22"/>
          <w:lang w:val="en-GB"/>
        </w:rPr>
      </w:pPr>
      <w:r w:rsidRPr="003343C3">
        <w:rPr>
          <w:rFonts w:cs="Arial"/>
          <w:snapToGrid w:val="0"/>
          <w:spacing w:val="-3"/>
          <w:sz w:val="22"/>
          <w:szCs w:val="22"/>
          <w:lang w:val="en-GB"/>
        </w:rPr>
        <w:t xml:space="preserve">No use of child </w:t>
      </w:r>
      <w:r w:rsidR="004928F8" w:rsidRPr="003343C3">
        <w:rPr>
          <w:rFonts w:cs="Arial"/>
          <w:snapToGrid w:val="0"/>
          <w:spacing w:val="-3"/>
          <w:sz w:val="22"/>
          <w:szCs w:val="22"/>
          <w:lang w:val="en-GB"/>
        </w:rPr>
        <w:t>labour</w:t>
      </w:r>
      <w:r w:rsidRPr="003343C3">
        <w:rPr>
          <w:rFonts w:cs="Arial"/>
          <w:snapToGrid w:val="0"/>
          <w:spacing w:val="-3"/>
          <w:sz w:val="22"/>
          <w:szCs w:val="22"/>
          <w:lang w:val="en-GB"/>
        </w:rPr>
        <w:t xml:space="preserve"> and compliance with relevant </w:t>
      </w:r>
      <w:r w:rsidRPr="003343C3">
        <w:rPr>
          <w:rFonts w:cs="Arial"/>
          <w:snapToGrid w:val="0"/>
          <w:spacing w:val="-3"/>
          <w:sz w:val="22"/>
          <w:szCs w:val="22"/>
        </w:rPr>
        <w:t>International Labo</w:t>
      </w:r>
      <w:r w:rsidR="004928F8" w:rsidRPr="003343C3">
        <w:rPr>
          <w:rFonts w:cs="Arial"/>
          <w:snapToGrid w:val="0"/>
          <w:spacing w:val="-3"/>
          <w:sz w:val="22"/>
          <w:szCs w:val="22"/>
        </w:rPr>
        <w:t>u</w:t>
      </w:r>
      <w:r w:rsidRPr="003343C3">
        <w:rPr>
          <w:rFonts w:cs="Arial"/>
          <w:snapToGrid w:val="0"/>
          <w:spacing w:val="-3"/>
          <w:sz w:val="22"/>
          <w:szCs w:val="22"/>
        </w:rPr>
        <w:t xml:space="preserve">r Organization </w:t>
      </w:r>
      <w:r w:rsidRPr="003343C3">
        <w:rPr>
          <w:rFonts w:cs="Arial"/>
          <w:snapToGrid w:val="0"/>
          <w:spacing w:val="-3"/>
          <w:sz w:val="22"/>
          <w:szCs w:val="22"/>
          <w:lang w:val="en-GB"/>
        </w:rPr>
        <w:t>standards.</w:t>
      </w:r>
    </w:p>
    <w:p w:rsidR="004509B6" w:rsidRPr="003343C3" w:rsidRDefault="004509B6" w:rsidP="003343C3">
      <w:pPr>
        <w:numPr>
          <w:ilvl w:val="0"/>
          <w:numId w:val="4"/>
        </w:numPr>
        <w:rPr>
          <w:rFonts w:cs="Arial"/>
          <w:snapToGrid w:val="0"/>
          <w:spacing w:val="-3"/>
          <w:sz w:val="22"/>
          <w:szCs w:val="22"/>
          <w:lang w:val="en-GB"/>
        </w:rPr>
      </w:pPr>
      <w:r w:rsidRPr="003343C3">
        <w:rPr>
          <w:rFonts w:cs="Arial"/>
          <w:sz w:val="22"/>
          <w:szCs w:val="22"/>
        </w:rPr>
        <w:t>Respect for human rights, and no physical, psychological or other abuse and complying at a minimum, with applicable laws, rules</w:t>
      </w:r>
      <w:r w:rsidRPr="003343C3">
        <w:rPr>
          <w:rFonts w:cs="Arial"/>
          <w:color w:val="000000"/>
          <w:sz w:val="22"/>
          <w:szCs w:val="22"/>
        </w:rPr>
        <w:t xml:space="preserve"> </w:t>
      </w:r>
      <w:r w:rsidRPr="003343C3">
        <w:rPr>
          <w:rFonts w:cs="Arial"/>
          <w:snapToGrid w:val="0"/>
          <w:spacing w:val="-3"/>
          <w:sz w:val="22"/>
          <w:szCs w:val="22"/>
          <w:lang w:val="en-GB"/>
        </w:rPr>
        <w:t>and regulations, including minimum wage, overtime and maximum hours in the country concerned.</w:t>
      </w:r>
    </w:p>
    <w:p w:rsidR="004509B6" w:rsidRPr="003343C3" w:rsidRDefault="004509B6" w:rsidP="003343C3">
      <w:pPr>
        <w:numPr>
          <w:ilvl w:val="0"/>
          <w:numId w:val="4"/>
        </w:numPr>
        <w:rPr>
          <w:rFonts w:cs="Arial"/>
          <w:snapToGrid w:val="0"/>
          <w:spacing w:val="-3"/>
          <w:sz w:val="22"/>
          <w:szCs w:val="22"/>
          <w:lang w:val="en-GB"/>
        </w:rPr>
      </w:pPr>
      <w:r w:rsidRPr="003343C3">
        <w:rPr>
          <w:rFonts w:cs="Arial"/>
          <w:snapToGrid w:val="0"/>
          <w:spacing w:val="-3"/>
          <w:sz w:val="22"/>
          <w:szCs w:val="22"/>
          <w:lang w:val="en-GB"/>
        </w:rPr>
        <w:t>Wages and working hours complying, a</w:t>
      </w:r>
      <w:r w:rsidR="008016D2" w:rsidRPr="003343C3">
        <w:rPr>
          <w:rFonts w:cs="Arial"/>
          <w:snapToGrid w:val="0"/>
          <w:spacing w:val="-3"/>
          <w:sz w:val="22"/>
          <w:szCs w:val="22"/>
          <w:lang w:val="en-GB"/>
        </w:rPr>
        <w:t>t</w:t>
      </w:r>
      <w:r w:rsidRPr="003343C3">
        <w:rPr>
          <w:rFonts w:cs="Arial"/>
          <w:snapToGrid w:val="0"/>
          <w:spacing w:val="-3"/>
          <w:sz w:val="22"/>
          <w:szCs w:val="22"/>
          <w:lang w:val="en-GB"/>
        </w:rPr>
        <w:t xml:space="preserve"> a minimum with applicable laws, rules and regulations, including minimum wage, overtime and maximum hours in the</w:t>
      </w:r>
      <w:r w:rsidR="008E3B88" w:rsidRPr="003343C3">
        <w:rPr>
          <w:rFonts w:cs="Arial"/>
          <w:snapToGrid w:val="0"/>
          <w:spacing w:val="-3"/>
          <w:sz w:val="22"/>
          <w:szCs w:val="22"/>
          <w:lang w:val="en-GB"/>
        </w:rPr>
        <w:t xml:space="preserve"> jurisdiction</w:t>
      </w:r>
      <w:r w:rsidRPr="003343C3">
        <w:rPr>
          <w:rFonts w:cs="Arial"/>
          <w:snapToGrid w:val="0"/>
          <w:spacing w:val="-3"/>
          <w:sz w:val="22"/>
          <w:szCs w:val="22"/>
          <w:lang w:val="en-GB"/>
        </w:rPr>
        <w:t xml:space="preserve"> concerned.</w:t>
      </w:r>
    </w:p>
    <w:p w:rsidR="004509B6" w:rsidRPr="003343C3" w:rsidRDefault="004509B6" w:rsidP="003343C3">
      <w:pPr>
        <w:numPr>
          <w:ilvl w:val="0"/>
          <w:numId w:val="4"/>
        </w:numPr>
        <w:rPr>
          <w:rFonts w:cs="Arial"/>
          <w:sz w:val="22"/>
          <w:szCs w:val="22"/>
        </w:rPr>
      </w:pPr>
      <w:r w:rsidRPr="003343C3">
        <w:rPr>
          <w:rFonts w:cs="Arial"/>
          <w:snapToGrid w:val="0"/>
          <w:spacing w:val="-3"/>
          <w:sz w:val="22"/>
          <w:szCs w:val="22"/>
          <w:lang w:val="en-GB"/>
        </w:rPr>
        <w:t>Respect for the right of employees to freedom of association.</w:t>
      </w:r>
      <w:r w:rsidRPr="003343C3">
        <w:rPr>
          <w:rFonts w:cs="Arial"/>
          <w:snapToGrid w:val="0"/>
          <w:sz w:val="22"/>
          <w:szCs w:val="22"/>
        </w:rPr>
        <w:t xml:space="preserve"> </w:t>
      </w:r>
    </w:p>
    <w:p w:rsidR="004509B6" w:rsidRPr="003343C3" w:rsidRDefault="004509B6" w:rsidP="003343C3">
      <w:pPr>
        <w:numPr>
          <w:ilvl w:val="0"/>
          <w:numId w:val="4"/>
        </w:numPr>
        <w:rPr>
          <w:rFonts w:cs="Arial"/>
          <w:sz w:val="22"/>
          <w:szCs w:val="22"/>
        </w:rPr>
      </w:pPr>
      <w:r w:rsidRPr="003343C3">
        <w:rPr>
          <w:rFonts w:cs="Arial"/>
          <w:snapToGrid w:val="0"/>
          <w:sz w:val="22"/>
          <w:szCs w:val="22"/>
        </w:rPr>
        <w:t>Data Privacy and Protection.</w:t>
      </w:r>
    </w:p>
    <w:p w:rsidR="004509B6" w:rsidRPr="003343C3" w:rsidRDefault="004509B6" w:rsidP="003343C3">
      <w:pPr>
        <w:numPr>
          <w:ilvl w:val="0"/>
          <w:numId w:val="4"/>
        </w:numPr>
        <w:rPr>
          <w:rFonts w:cs="Arial"/>
          <w:sz w:val="22"/>
          <w:szCs w:val="22"/>
        </w:rPr>
      </w:pPr>
      <w:r w:rsidRPr="003343C3">
        <w:rPr>
          <w:rFonts w:cs="Arial"/>
          <w:snapToGrid w:val="0"/>
          <w:sz w:val="22"/>
          <w:szCs w:val="22"/>
        </w:rPr>
        <w:t>Provide training and learning</w:t>
      </w:r>
      <w:r w:rsidR="006D5729" w:rsidRPr="003343C3">
        <w:rPr>
          <w:rFonts w:cs="Arial"/>
          <w:snapToGrid w:val="0"/>
          <w:sz w:val="22"/>
          <w:szCs w:val="22"/>
        </w:rPr>
        <w:t xml:space="preserve"> opportunities</w:t>
      </w:r>
      <w:r w:rsidRPr="003343C3">
        <w:rPr>
          <w:rFonts w:cs="Arial"/>
          <w:snapToGrid w:val="0"/>
          <w:sz w:val="22"/>
          <w:szCs w:val="22"/>
        </w:rPr>
        <w:t>.</w:t>
      </w:r>
    </w:p>
    <w:p w:rsidR="004509B6" w:rsidRPr="003343C3" w:rsidRDefault="004509B6" w:rsidP="003343C3">
      <w:pPr>
        <w:spacing w:before="240" w:after="120"/>
        <w:rPr>
          <w:rFonts w:cs="Arial"/>
          <w:b/>
          <w:sz w:val="22"/>
          <w:szCs w:val="22"/>
        </w:rPr>
      </w:pPr>
      <w:r w:rsidRPr="003343C3">
        <w:rPr>
          <w:rFonts w:cs="Arial"/>
          <w:b/>
          <w:sz w:val="22"/>
          <w:szCs w:val="22"/>
        </w:rPr>
        <w:t>Clients and Customers</w:t>
      </w:r>
    </w:p>
    <w:p w:rsidR="004509B6" w:rsidRPr="003343C3" w:rsidRDefault="004509B6" w:rsidP="003343C3">
      <w:pPr>
        <w:numPr>
          <w:ilvl w:val="0"/>
          <w:numId w:val="4"/>
        </w:numPr>
        <w:rPr>
          <w:rFonts w:cs="Arial"/>
          <w:snapToGrid w:val="0"/>
          <w:spacing w:val="-3"/>
          <w:sz w:val="22"/>
          <w:szCs w:val="22"/>
          <w:lang w:val="en-GB"/>
        </w:rPr>
      </w:pPr>
      <w:r w:rsidRPr="003343C3">
        <w:rPr>
          <w:rFonts w:cs="Arial"/>
          <w:snapToGrid w:val="0"/>
          <w:spacing w:val="-3"/>
          <w:sz w:val="22"/>
          <w:szCs w:val="22"/>
          <w:lang w:val="en-GB"/>
        </w:rPr>
        <w:t xml:space="preserve">Delivery of services which consistently meet specified quality, safety and data privacy </w:t>
      </w:r>
      <w:r w:rsidR="003A0289" w:rsidRPr="003343C3">
        <w:rPr>
          <w:rFonts w:cs="Arial"/>
          <w:snapToGrid w:val="0"/>
          <w:spacing w:val="-3"/>
          <w:sz w:val="22"/>
          <w:szCs w:val="22"/>
          <w:lang w:val="en-GB"/>
        </w:rPr>
        <w:t xml:space="preserve">and other relevant </w:t>
      </w:r>
      <w:r w:rsidRPr="003343C3">
        <w:rPr>
          <w:rFonts w:cs="Arial"/>
          <w:snapToGrid w:val="0"/>
          <w:spacing w:val="-3"/>
          <w:sz w:val="22"/>
          <w:szCs w:val="22"/>
          <w:lang w:val="en-GB"/>
        </w:rPr>
        <w:t>criteria.</w:t>
      </w:r>
    </w:p>
    <w:p w:rsidR="004509B6" w:rsidRPr="003343C3" w:rsidRDefault="004509B6" w:rsidP="005E20E7">
      <w:pPr>
        <w:keepNext/>
        <w:spacing w:before="240" w:after="120"/>
        <w:rPr>
          <w:rFonts w:cs="Arial"/>
          <w:sz w:val="22"/>
          <w:szCs w:val="22"/>
        </w:rPr>
      </w:pPr>
      <w:r w:rsidRPr="003343C3">
        <w:rPr>
          <w:rFonts w:cs="Arial"/>
          <w:b/>
          <w:snapToGrid w:val="0"/>
          <w:spacing w:val="-3"/>
          <w:sz w:val="22"/>
          <w:szCs w:val="22"/>
          <w:lang w:val="en-GB"/>
        </w:rPr>
        <w:lastRenderedPageBreak/>
        <w:t>Communities</w:t>
      </w:r>
    </w:p>
    <w:p w:rsidR="004509B6" w:rsidRPr="003343C3" w:rsidRDefault="004509B6" w:rsidP="003343C3">
      <w:pPr>
        <w:numPr>
          <w:ilvl w:val="0"/>
          <w:numId w:val="4"/>
        </w:numPr>
        <w:rPr>
          <w:rFonts w:cs="Arial"/>
          <w:snapToGrid w:val="0"/>
          <w:spacing w:val="-3"/>
          <w:sz w:val="22"/>
          <w:szCs w:val="22"/>
          <w:lang w:val="en-GB"/>
        </w:rPr>
      </w:pPr>
      <w:r w:rsidRPr="003343C3">
        <w:rPr>
          <w:rFonts w:cs="Arial"/>
          <w:snapToGrid w:val="0"/>
          <w:spacing w:val="-3"/>
          <w:sz w:val="22"/>
          <w:szCs w:val="22"/>
          <w:lang w:val="en-GB"/>
        </w:rPr>
        <w:t>Giving back to the community.</w:t>
      </w:r>
    </w:p>
    <w:p w:rsidR="004509B6" w:rsidRPr="003343C3" w:rsidRDefault="004509B6" w:rsidP="003343C3">
      <w:pPr>
        <w:spacing w:before="240" w:after="120"/>
        <w:rPr>
          <w:rFonts w:cs="Arial"/>
          <w:sz w:val="22"/>
          <w:szCs w:val="22"/>
        </w:rPr>
      </w:pPr>
      <w:r w:rsidRPr="003343C3">
        <w:rPr>
          <w:rFonts w:cs="Arial"/>
          <w:b/>
          <w:snapToGrid w:val="0"/>
          <w:spacing w:val="-3"/>
          <w:sz w:val="22"/>
          <w:szCs w:val="22"/>
          <w:lang w:val="en-GB"/>
        </w:rPr>
        <w:t>Environment</w:t>
      </w:r>
    </w:p>
    <w:p w:rsidR="004509B6" w:rsidRPr="003343C3" w:rsidRDefault="004509B6" w:rsidP="003343C3">
      <w:pPr>
        <w:numPr>
          <w:ilvl w:val="0"/>
          <w:numId w:val="4"/>
        </w:numPr>
        <w:rPr>
          <w:rFonts w:cs="Arial"/>
          <w:snapToGrid w:val="0"/>
          <w:spacing w:val="-3"/>
          <w:sz w:val="22"/>
          <w:szCs w:val="22"/>
          <w:lang w:val="en-GB"/>
        </w:rPr>
      </w:pPr>
      <w:r w:rsidRPr="003343C3">
        <w:rPr>
          <w:rFonts w:cs="Arial"/>
          <w:snapToGrid w:val="0"/>
          <w:spacing w:val="-3"/>
          <w:sz w:val="22"/>
          <w:szCs w:val="22"/>
          <w:lang w:val="en-GB"/>
        </w:rPr>
        <w:t xml:space="preserve">Management of the business in an environmentally sound manner, including compliance with all relevant legislation of the </w:t>
      </w:r>
      <w:r w:rsidR="008E3B88" w:rsidRPr="003343C3">
        <w:rPr>
          <w:rFonts w:cs="Arial"/>
          <w:snapToGrid w:val="0"/>
          <w:spacing w:val="-3"/>
          <w:sz w:val="22"/>
          <w:szCs w:val="22"/>
          <w:lang w:val="en-GB"/>
        </w:rPr>
        <w:t>jurisdiction</w:t>
      </w:r>
      <w:r w:rsidRPr="003343C3">
        <w:rPr>
          <w:rFonts w:cs="Arial"/>
          <w:snapToGrid w:val="0"/>
          <w:spacing w:val="-3"/>
          <w:sz w:val="22"/>
          <w:szCs w:val="22"/>
          <w:lang w:val="en-GB"/>
        </w:rPr>
        <w:t xml:space="preserve"> where operations are undertaken.</w:t>
      </w:r>
    </w:p>
    <w:p w:rsidR="004509B6" w:rsidRPr="003343C3" w:rsidRDefault="004509B6" w:rsidP="003343C3">
      <w:pPr>
        <w:spacing w:before="240" w:after="120"/>
        <w:rPr>
          <w:rFonts w:cs="Arial"/>
          <w:sz w:val="22"/>
          <w:szCs w:val="22"/>
        </w:rPr>
      </w:pPr>
      <w:r w:rsidRPr="003343C3">
        <w:rPr>
          <w:rFonts w:cs="Arial"/>
          <w:b/>
          <w:snapToGrid w:val="0"/>
          <w:spacing w:val="-3"/>
          <w:sz w:val="22"/>
          <w:szCs w:val="22"/>
          <w:lang w:val="en-GB"/>
        </w:rPr>
        <w:t>Business</w:t>
      </w:r>
      <w:r w:rsidRPr="003343C3">
        <w:rPr>
          <w:rFonts w:cs="Arial"/>
          <w:b/>
          <w:sz w:val="22"/>
          <w:szCs w:val="22"/>
        </w:rPr>
        <w:t xml:space="preserve"> Integrity</w:t>
      </w:r>
    </w:p>
    <w:p w:rsidR="004509B6" w:rsidRPr="003343C3" w:rsidRDefault="004509B6" w:rsidP="003343C3">
      <w:pPr>
        <w:numPr>
          <w:ilvl w:val="0"/>
          <w:numId w:val="4"/>
        </w:numPr>
        <w:rPr>
          <w:rFonts w:cs="Arial"/>
          <w:snapToGrid w:val="0"/>
          <w:spacing w:val="-3"/>
          <w:sz w:val="22"/>
          <w:szCs w:val="22"/>
          <w:lang w:val="en-GB"/>
        </w:rPr>
      </w:pPr>
      <w:r w:rsidRPr="003343C3">
        <w:rPr>
          <w:rFonts w:cs="Arial"/>
          <w:snapToGrid w:val="0"/>
          <w:spacing w:val="-3"/>
          <w:sz w:val="22"/>
          <w:szCs w:val="22"/>
          <w:lang w:val="en-GB"/>
        </w:rPr>
        <w:t xml:space="preserve">No offer </w:t>
      </w:r>
      <w:r w:rsidR="00991989" w:rsidRPr="003343C3">
        <w:rPr>
          <w:rFonts w:cs="Arial"/>
          <w:snapToGrid w:val="0"/>
          <w:spacing w:val="-3"/>
          <w:sz w:val="22"/>
          <w:szCs w:val="22"/>
          <w:lang w:val="en-GB"/>
        </w:rPr>
        <w:t xml:space="preserve">or attempt at </w:t>
      </w:r>
      <w:r w:rsidRPr="003343C3">
        <w:rPr>
          <w:rFonts w:cs="Arial"/>
          <w:snapToGrid w:val="0"/>
          <w:spacing w:val="-3"/>
          <w:sz w:val="22"/>
          <w:szCs w:val="22"/>
          <w:lang w:val="en-GB"/>
        </w:rPr>
        <w:t>improper advantage, including the payment or acceptance of bribes, to secure delivery of goods or services to Manpower</w:t>
      </w:r>
      <w:r w:rsidR="005B77E9" w:rsidRPr="003343C3">
        <w:rPr>
          <w:rFonts w:cs="Arial"/>
          <w:snapToGrid w:val="0"/>
          <w:spacing w:val="-3"/>
          <w:sz w:val="22"/>
          <w:szCs w:val="22"/>
          <w:lang w:val="en-GB"/>
        </w:rPr>
        <w:t>Group</w:t>
      </w:r>
      <w:r w:rsidRPr="003343C3">
        <w:rPr>
          <w:rFonts w:cs="Arial"/>
          <w:snapToGrid w:val="0"/>
          <w:spacing w:val="-3"/>
          <w:sz w:val="22"/>
          <w:szCs w:val="22"/>
          <w:lang w:val="en-GB"/>
        </w:rPr>
        <w:t xml:space="preserve"> companies.</w:t>
      </w:r>
    </w:p>
    <w:p w:rsidR="004509B6" w:rsidRPr="003343C3" w:rsidRDefault="004509B6" w:rsidP="003343C3">
      <w:pPr>
        <w:rPr>
          <w:rFonts w:cs="Arial"/>
          <w:snapToGrid w:val="0"/>
          <w:spacing w:val="-3"/>
          <w:sz w:val="22"/>
          <w:szCs w:val="22"/>
          <w:lang w:val="en-GB"/>
        </w:rPr>
      </w:pPr>
    </w:p>
    <w:p w:rsidR="004509B6" w:rsidRPr="003343C3" w:rsidRDefault="004509B6" w:rsidP="003343C3">
      <w:pPr>
        <w:rPr>
          <w:rFonts w:cs="Arial"/>
          <w:sz w:val="22"/>
          <w:szCs w:val="22"/>
          <w:lang w:val="en-GB"/>
        </w:rPr>
      </w:pPr>
      <w:r w:rsidRPr="003343C3">
        <w:rPr>
          <w:rFonts w:cs="Arial"/>
          <w:sz w:val="22"/>
          <w:szCs w:val="22"/>
          <w:lang w:val="en-GB"/>
        </w:rPr>
        <w:t>Should your company have any concerns regarding the requested pledge or currently be unable or unwilling to abide by t</w:t>
      </w:r>
      <w:r w:rsidRPr="003343C3">
        <w:rPr>
          <w:rFonts w:cs="Arial"/>
          <w:sz w:val="22"/>
          <w:szCs w:val="22"/>
        </w:rPr>
        <w:t>he 1</w:t>
      </w:r>
      <w:r w:rsidR="00991989" w:rsidRPr="003343C3">
        <w:rPr>
          <w:rFonts w:cs="Arial"/>
          <w:sz w:val="22"/>
          <w:szCs w:val="22"/>
        </w:rPr>
        <w:t>4</w:t>
      </w:r>
      <w:r w:rsidRPr="003343C3">
        <w:rPr>
          <w:rFonts w:cs="Arial"/>
          <w:sz w:val="22"/>
          <w:szCs w:val="22"/>
        </w:rPr>
        <w:t xml:space="preserve"> key practices on Corporate Social Responsibility, please provide a written explanation as to your company’s reasoning. Failure to agree to the requested practices will not necessarily eliminate your company from participation, but it will demand further investigation from Manpower</w:t>
      </w:r>
      <w:r w:rsidR="005B77E9" w:rsidRPr="003343C3">
        <w:rPr>
          <w:rFonts w:cs="Arial"/>
          <w:sz w:val="22"/>
          <w:szCs w:val="22"/>
        </w:rPr>
        <w:t>Group</w:t>
      </w:r>
      <w:r w:rsidRPr="003343C3">
        <w:rPr>
          <w:rFonts w:cs="Arial"/>
          <w:sz w:val="22"/>
          <w:szCs w:val="22"/>
        </w:rPr>
        <w:t>.</w:t>
      </w:r>
    </w:p>
    <w:p w:rsidR="004509B6" w:rsidRPr="003343C3" w:rsidRDefault="003343C3" w:rsidP="003343C3">
      <w:pPr>
        <w:spacing w:before="240" w:after="120"/>
        <w:rPr>
          <w:rFonts w:cs="Arial"/>
          <w:sz w:val="22"/>
          <w:szCs w:val="22"/>
        </w:rPr>
      </w:pPr>
      <w:r w:rsidRPr="003343C3">
        <w:rPr>
          <w:rFonts w:cs="Arial"/>
          <w:b/>
          <w:snapToGrid w:val="0"/>
          <w:spacing w:val="-3"/>
          <w:sz w:val="22"/>
          <w:szCs w:val="22"/>
          <w:lang w:val="en-GB"/>
        </w:rPr>
        <w:t>Supplier</w:t>
      </w:r>
      <w:r w:rsidR="004509B6" w:rsidRPr="003343C3">
        <w:rPr>
          <w:rFonts w:cs="Arial"/>
          <w:b/>
          <w:sz w:val="22"/>
          <w:szCs w:val="22"/>
        </w:rPr>
        <w:t xml:space="preserve"> </w:t>
      </w:r>
      <w:smartTag w:uri="urn:schemas-microsoft-com:office:smarttags" w:element="stockticker">
        <w:r w:rsidR="004509B6" w:rsidRPr="003343C3">
          <w:rPr>
            <w:rFonts w:cs="Arial"/>
            <w:b/>
            <w:sz w:val="22"/>
            <w:szCs w:val="22"/>
          </w:rPr>
          <w:t>CSR</w:t>
        </w:r>
      </w:smartTag>
      <w:r w:rsidR="004509B6" w:rsidRPr="003343C3">
        <w:rPr>
          <w:rFonts w:cs="Arial"/>
          <w:b/>
          <w:sz w:val="22"/>
          <w:szCs w:val="22"/>
        </w:rPr>
        <w:t xml:space="preserve"> Policy Affirmation</w:t>
      </w:r>
      <w:r w:rsidR="004509B6" w:rsidRPr="003343C3">
        <w:rPr>
          <w:rFonts w:cs="Arial"/>
          <w:sz w:val="22"/>
          <w:szCs w:val="22"/>
        </w:rPr>
        <w:t>:</w:t>
      </w:r>
    </w:p>
    <w:p w:rsidR="004509B6" w:rsidRPr="003343C3" w:rsidRDefault="004509B6" w:rsidP="003343C3">
      <w:pPr>
        <w:pStyle w:val="BodyText"/>
        <w:tabs>
          <w:tab w:val="left" w:pos="360"/>
        </w:tabs>
        <w:jc w:val="left"/>
        <w:rPr>
          <w:rFonts w:cs="Arial"/>
          <w:sz w:val="22"/>
          <w:szCs w:val="22"/>
        </w:rPr>
      </w:pPr>
      <w:r w:rsidRPr="003343C3">
        <w:rPr>
          <w:rFonts w:cs="Arial"/>
          <w:sz w:val="22"/>
          <w:szCs w:val="22"/>
        </w:rPr>
        <w:t>On behalf of my Company, its subsidiaries and sister companies, I acknowledge receipt of a letter regarding Manpower</w:t>
      </w:r>
      <w:r w:rsidR="005B77E9" w:rsidRPr="003343C3">
        <w:rPr>
          <w:rFonts w:cs="Arial"/>
          <w:sz w:val="22"/>
          <w:szCs w:val="22"/>
          <w:lang w:val="en-US"/>
        </w:rPr>
        <w:t>Group</w:t>
      </w:r>
      <w:r w:rsidRPr="003343C3">
        <w:rPr>
          <w:rFonts w:cs="Arial"/>
          <w:sz w:val="22"/>
          <w:szCs w:val="22"/>
        </w:rPr>
        <w:t xml:space="preserve">’s supply chain business partners and Corporate Social Responsibility. </w:t>
      </w:r>
      <w:r w:rsidR="00BE5BAF" w:rsidRPr="003343C3">
        <w:rPr>
          <w:rFonts w:cs="Arial"/>
          <w:sz w:val="22"/>
          <w:szCs w:val="22"/>
          <w:lang w:val="en-US"/>
        </w:rPr>
        <w:t xml:space="preserve"> </w:t>
      </w:r>
      <w:r w:rsidRPr="003343C3">
        <w:rPr>
          <w:rFonts w:cs="Arial"/>
          <w:sz w:val="22"/>
          <w:szCs w:val="22"/>
        </w:rPr>
        <w:t>We have noted 1</w:t>
      </w:r>
      <w:r w:rsidR="00991989" w:rsidRPr="003343C3">
        <w:rPr>
          <w:rFonts w:cs="Arial"/>
          <w:sz w:val="22"/>
          <w:szCs w:val="22"/>
          <w:lang w:val="en-US"/>
        </w:rPr>
        <w:t>4</w:t>
      </w:r>
      <w:r w:rsidRPr="003343C3">
        <w:rPr>
          <w:rFonts w:cs="Arial"/>
          <w:sz w:val="22"/>
          <w:szCs w:val="22"/>
        </w:rPr>
        <w:t xml:space="preserve"> Key </w:t>
      </w:r>
      <w:r w:rsidR="00F86335" w:rsidRPr="003343C3">
        <w:rPr>
          <w:rFonts w:cs="Arial"/>
          <w:sz w:val="22"/>
          <w:szCs w:val="22"/>
          <w:lang w:val="en-US"/>
        </w:rPr>
        <w:t>P</w:t>
      </w:r>
      <w:r w:rsidRPr="003343C3">
        <w:rPr>
          <w:rFonts w:cs="Arial"/>
          <w:sz w:val="22"/>
          <w:szCs w:val="22"/>
        </w:rPr>
        <w:t>ractices regarding Manpower</w:t>
      </w:r>
      <w:r w:rsidR="005B77E9" w:rsidRPr="003343C3">
        <w:rPr>
          <w:rFonts w:cs="Arial"/>
          <w:sz w:val="22"/>
          <w:szCs w:val="22"/>
          <w:lang w:val="en-US"/>
        </w:rPr>
        <w:t>Group</w:t>
      </w:r>
      <w:r w:rsidRPr="003343C3">
        <w:rPr>
          <w:rFonts w:cs="Arial"/>
          <w:sz w:val="22"/>
          <w:szCs w:val="22"/>
        </w:rPr>
        <w:t xml:space="preserve">’s position on Corporate Social Responsibility concerning; </w:t>
      </w:r>
      <w:r w:rsidR="00F86335" w:rsidRPr="003343C3">
        <w:rPr>
          <w:rFonts w:cs="Arial"/>
          <w:sz w:val="22"/>
          <w:szCs w:val="22"/>
          <w:lang w:val="en-US"/>
        </w:rPr>
        <w:t>O</w:t>
      </w:r>
      <w:r w:rsidRPr="003343C3">
        <w:rPr>
          <w:rFonts w:cs="Arial"/>
          <w:sz w:val="22"/>
          <w:szCs w:val="22"/>
        </w:rPr>
        <w:t>beying the Law, Employees, Clients &amp; Candidates, Communities, the Environment and Business Integrity.  We agree with, and we apply business practices which are consistent with Manpower</w:t>
      </w:r>
      <w:r w:rsidR="005B77E9" w:rsidRPr="003343C3">
        <w:rPr>
          <w:rFonts w:cs="Arial"/>
          <w:sz w:val="22"/>
          <w:szCs w:val="22"/>
          <w:lang w:val="en-US"/>
        </w:rPr>
        <w:t>Group</w:t>
      </w:r>
      <w:r w:rsidRPr="003343C3">
        <w:rPr>
          <w:rFonts w:cs="Arial"/>
          <w:sz w:val="22"/>
          <w:szCs w:val="22"/>
        </w:rPr>
        <w:t xml:space="preserve">’s requirements for suppliers. </w:t>
      </w:r>
    </w:p>
    <w:p w:rsidR="004509B6" w:rsidRPr="003343C3" w:rsidRDefault="004509B6" w:rsidP="003343C3">
      <w:pPr>
        <w:pStyle w:val="BodyText"/>
        <w:tabs>
          <w:tab w:val="left" w:pos="360"/>
        </w:tabs>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171"/>
      </w:tblGrid>
      <w:tr w:rsidR="004509B6" w:rsidRPr="003343C3" w:rsidTr="00C218A0">
        <w:tc>
          <w:tcPr>
            <w:tcW w:w="2448" w:type="dxa"/>
            <w:vAlign w:val="center"/>
          </w:tcPr>
          <w:p w:rsidR="004509B6" w:rsidRPr="003343C3" w:rsidRDefault="004509B6" w:rsidP="003343C3">
            <w:pPr>
              <w:spacing w:before="120" w:after="60"/>
              <w:rPr>
                <w:rFonts w:cs="Arial"/>
                <w:sz w:val="22"/>
                <w:szCs w:val="22"/>
              </w:rPr>
            </w:pPr>
            <w:r w:rsidRPr="003343C3">
              <w:rPr>
                <w:rFonts w:cs="Arial"/>
                <w:sz w:val="22"/>
                <w:szCs w:val="22"/>
              </w:rPr>
              <w:t>Organization Name:</w:t>
            </w:r>
          </w:p>
        </w:tc>
        <w:tc>
          <w:tcPr>
            <w:tcW w:w="7488" w:type="dxa"/>
          </w:tcPr>
          <w:p w:rsidR="004509B6" w:rsidRPr="003343C3" w:rsidRDefault="004509B6" w:rsidP="003343C3">
            <w:pPr>
              <w:spacing w:before="120" w:after="60"/>
              <w:rPr>
                <w:rFonts w:cs="Arial"/>
                <w:sz w:val="22"/>
                <w:szCs w:val="22"/>
                <w:lang w:val="en-GB"/>
              </w:rPr>
            </w:pPr>
          </w:p>
        </w:tc>
      </w:tr>
      <w:tr w:rsidR="004509B6" w:rsidRPr="003343C3" w:rsidTr="00C218A0">
        <w:tc>
          <w:tcPr>
            <w:tcW w:w="2448" w:type="dxa"/>
            <w:vAlign w:val="center"/>
          </w:tcPr>
          <w:p w:rsidR="004509B6" w:rsidRPr="003343C3" w:rsidRDefault="004509B6" w:rsidP="003343C3">
            <w:pPr>
              <w:spacing w:before="120" w:after="60"/>
              <w:rPr>
                <w:rFonts w:cs="Arial"/>
                <w:sz w:val="22"/>
                <w:szCs w:val="22"/>
              </w:rPr>
            </w:pPr>
            <w:r w:rsidRPr="003343C3">
              <w:rPr>
                <w:rFonts w:cs="Arial"/>
                <w:sz w:val="22"/>
                <w:szCs w:val="22"/>
              </w:rPr>
              <w:t>Geographic Locations Covered: (global, regions, or countries)</w:t>
            </w:r>
          </w:p>
        </w:tc>
        <w:tc>
          <w:tcPr>
            <w:tcW w:w="7488" w:type="dxa"/>
          </w:tcPr>
          <w:p w:rsidR="004509B6" w:rsidRPr="003343C3" w:rsidRDefault="004509B6" w:rsidP="003343C3">
            <w:pPr>
              <w:spacing w:before="120" w:after="60"/>
              <w:rPr>
                <w:rFonts w:cs="Arial"/>
                <w:sz w:val="22"/>
                <w:szCs w:val="22"/>
                <w:lang w:val="en-GB"/>
              </w:rPr>
            </w:pPr>
          </w:p>
        </w:tc>
      </w:tr>
      <w:tr w:rsidR="004509B6" w:rsidRPr="003343C3" w:rsidTr="00C218A0">
        <w:tc>
          <w:tcPr>
            <w:tcW w:w="2448" w:type="dxa"/>
            <w:vAlign w:val="center"/>
          </w:tcPr>
          <w:p w:rsidR="004509B6" w:rsidRPr="003343C3" w:rsidRDefault="004509B6" w:rsidP="003343C3">
            <w:pPr>
              <w:spacing w:before="120" w:after="60"/>
              <w:rPr>
                <w:rFonts w:cs="Arial"/>
                <w:sz w:val="22"/>
                <w:szCs w:val="22"/>
              </w:rPr>
            </w:pPr>
            <w:r w:rsidRPr="003343C3">
              <w:rPr>
                <w:rFonts w:cs="Arial"/>
                <w:sz w:val="22"/>
                <w:szCs w:val="22"/>
              </w:rPr>
              <w:t>Comments (if applicable)</w:t>
            </w:r>
          </w:p>
        </w:tc>
        <w:tc>
          <w:tcPr>
            <w:tcW w:w="7488" w:type="dxa"/>
          </w:tcPr>
          <w:p w:rsidR="004509B6" w:rsidRPr="003343C3" w:rsidRDefault="004509B6" w:rsidP="003343C3">
            <w:pPr>
              <w:spacing w:before="120" w:after="60"/>
              <w:rPr>
                <w:rFonts w:cs="Arial"/>
                <w:sz w:val="22"/>
                <w:szCs w:val="22"/>
                <w:lang w:val="en-GB"/>
              </w:rPr>
            </w:pPr>
          </w:p>
        </w:tc>
      </w:tr>
      <w:tr w:rsidR="004509B6" w:rsidRPr="003343C3" w:rsidTr="00C218A0">
        <w:tc>
          <w:tcPr>
            <w:tcW w:w="2448" w:type="dxa"/>
            <w:vAlign w:val="center"/>
          </w:tcPr>
          <w:p w:rsidR="004509B6" w:rsidRPr="003343C3" w:rsidRDefault="004509B6" w:rsidP="003343C3">
            <w:pPr>
              <w:spacing w:before="120" w:after="60"/>
              <w:rPr>
                <w:rFonts w:cs="Arial"/>
                <w:sz w:val="22"/>
                <w:szCs w:val="22"/>
              </w:rPr>
            </w:pPr>
            <w:r w:rsidRPr="003343C3">
              <w:rPr>
                <w:rFonts w:cs="Arial"/>
                <w:sz w:val="22"/>
                <w:szCs w:val="22"/>
              </w:rPr>
              <w:t>Name of Person Signing:</w:t>
            </w:r>
          </w:p>
        </w:tc>
        <w:tc>
          <w:tcPr>
            <w:tcW w:w="7488" w:type="dxa"/>
          </w:tcPr>
          <w:p w:rsidR="004509B6" w:rsidRPr="003343C3" w:rsidRDefault="004509B6" w:rsidP="003343C3">
            <w:pPr>
              <w:spacing w:before="120" w:after="60"/>
              <w:rPr>
                <w:rFonts w:cs="Arial"/>
                <w:sz w:val="22"/>
                <w:szCs w:val="22"/>
                <w:lang w:val="en-GB"/>
              </w:rPr>
            </w:pPr>
          </w:p>
        </w:tc>
      </w:tr>
      <w:tr w:rsidR="004509B6" w:rsidRPr="003343C3" w:rsidTr="00C218A0">
        <w:tc>
          <w:tcPr>
            <w:tcW w:w="2448" w:type="dxa"/>
            <w:vAlign w:val="center"/>
          </w:tcPr>
          <w:p w:rsidR="004509B6" w:rsidRPr="003343C3" w:rsidRDefault="004509B6" w:rsidP="003343C3">
            <w:pPr>
              <w:spacing w:before="120" w:after="60"/>
              <w:rPr>
                <w:rFonts w:cs="Arial"/>
                <w:sz w:val="22"/>
                <w:szCs w:val="22"/>
              </w:rPr>
            </w:pPr>
            <w:r w:rsidRPr="003343C3">
              <w:rPr>
                <w:rFonts w:cs="Arial"/>
                <w:sz w:val="22"/>
                <w:szCs w:val="22"/>
              </w:rPr>
              <w:t>Title:</w:t>
            </w:r>
          </w:p>
        </w:tc>
        <w:tc>
          <w:tcPr>
            <w:tcW w:w="7488" w:type="dxa"/>
          </w:tcPr>
          <w:p w:rsidR="004509B6" w:rsidRPr="003343C3" w:rsidRDefault="004509B6" w:rsidP="003343C3">
            <w:pPr>
              <w:spacing w:before="120" w:after="60"/>
              <w:rPr>
                <w:rFonts w:cs="Arial"/>
                <w:sz w:val="22"/>
                <w:szCs w:val="22"/>
                <w:lang w:val="en-GB"/>
              </w:rPr>
            </w:pPr>
          </w:p>
        </w:tc>
      </w:tr>
      <w:tr w:rsidR="004509B6" w:rsidRPr="003343C3" w:rsidTr="00C218A0">
        <w:tc>
          <w:tcPr>
            <w:tcW w:w="2448" w:type="dxa"/>
            <w:vAlign w:val="center"/>
          </w:tcPr>
          <w:p w:rsidR="004509B6" w:rsidRPr="003343C3" w:rsidRDefault="004509B6" w:rsidP="003343C3">
            <w:pPr>
              <w:spacing w:before="120" w:after="60"/>
              <w:rPr>
                <w:rFonts w:cs="Arial"/>
                <w:sz w:val="22"/>
                <w:szCs w:val="22"/>
              </w:rPr>
            </w:pPr>
            <w:r w:rsidRPr="003343C3">
              <w:rPr>
                <w:rFonts w:cs="Arial"/>
                <w:sz w:val="22"/>
                <w:szCs w:val="22"/>
              </w:rPr>
              <w:t>Date:</w:t>
            </w:r>
          </w:p>
        </w:tc>
        <w:tc>
          <w:tcPr>
            <w:tcW w:w="7488" w:type="dxa"/>
          </w:tcPr>
          <w:p w:rsidR="004509B6" w:rsidRPr="003343C3" w:rsidRDefault="004509B6" w:rsidP="003343C3">
            <w:pPr>
              <w:spacing w:before="120" w:after="60"/>
              <w:rPr>
                <w:rFonts w:cs="Arial"/>
                <w:sz w:val="22"/>
                <w:szCs w:val="22"/>
                <w:lang w:val="en-GB"/>
              </w:rPr>
            </w:pPr>
          </w:p>
        </w:tc>
      </w:tr>
      <w:tr w:rsidR="004509B6" w:rsidRPr="003343C3" w:rsidTr="00C218A0">
        <w:tc>
          <w:tcPr>
            <w:tcW w:w="2448" w:type="dxa"/>
            <w:vAlign w:val="center"/>
          </w:tcPr>
          <w:p w:rsidR="004509B6" w:rsidRPr="003343C3" w:rsidRDefault="004509B6" w:rsidP="003343C3">
            <w:pPr>
              <w:spacing w:before="120" w:after="60"/>
              <w:rPr>
                <w:rFonts w:cs="Arial"/>
                <w:sz w:val="22"/>
                <w:szCs w:val="22"/>
              </w:rPr>
            </w:pPr>
            <w:r w:rsidRPr="003343C3">
              <w:rPr>
                <w:rFonts w:cs="Arial"/>
                <w:sz w:val="22"/>
                <w:szCs w:val="22"/>
              </w:rPr>
              <w:t>Signature:</w:t>
            </w:r>
          </w:p>
        </w:tc>
        <w:tc>
          <w:tcPr>
            <w:tcW w:w="7488" w:type="dxa"/>
          </w:tcPr>
          <w:p w:rsidR="004509B6" w:rsidRPr="003343C3" w:rsidRDefault="004509B6" w:rsidP="003343C3">
            <w:pPr>
              <w:spacing w:before="120" w:after="60"/>
              <w:rPr>
                <w:rFonts w:cs="Arial"/>
                <w:sz w:val="22"/>
                <w:szCs w:val="22"/>
                <w:lang w:val="en-GB"/>
              </w:rPr>
            </w:pPr>
          </w:p>
        </w:tc>
      </w:tr>
    </w:tbl>
    <w:p w:rsidR="004509B6" w:rsidRPr="003343C3" w:rsidRDefault="004509B6" w:rsidP="003343C3">
      <w:pPr>
        <w:rPr>
          <w:rFonts w:cs="Arial"/>
          <w:sz w:val="22"/>
          <w:szCs w:val="22"/>
        </w:rPr>
      </w:pPr>
    </w:p>
    <w:p w:rsidR="00BE5BAF" w:rsidRPr="005E20E7" w:rsidRDefault="004509B6" w:rsidP="003343C3">
      <w:pPr>
        <w:rPr>
          <w:rFonts w:cs="Arial"/>
          <w:i/>
          <w:color w:val="000000"/>
          <w:sz w:val="22"/>
          <w:szCs w:val="22"/>
          <w:lang w:val="en-GB"/>
        </w:rPr>
      </w:pPr>
      <w:r w:rsidRPr="005E20E7">
        <w:rPr>
          <w:rFonts w:cs="Arial"/>
          <w:i/>
          <w:sz w:val="22"/>
          <w:szCs w:val="22"/>
        </w:rPr>
        <w:t>Please return the original signed and dated letter to Manpower</w:t>
      </w:r>
      <w:r w:rsidR="005B77E9" w:rsidRPr="005E20E7">
        <w:rPr>
          <w:rFonts w:cs="Arial"/>
          <w:i/>
          <w:sz w:val="22"/>
          <w:szCs w:val="22"/>
        </w:rPr>
        <w:t>Group</w:t>
      </w:r>
      <w:r w:rsidRPr="005E20E7">
        <w:rPr>
          <w:rFonts w:cs="Arial"/>
          <w:i/>
          <w:sz w:val="22"/>
          <w:szCs w:val="22"/>
        </w:rPr>
        <w:t xml:space="preserve">’s Corporate Headquarters </w:t>
      </w:r>
      <w:r w:rsidR="005E20E7" w:rsidRPr="005E20E7">
        <w:rPr>
          <w:rFonts w:cs="Arial"/>
          <w:i/>
          <w:sz w:val="22"/>
          <w:szCs w:val="22"/>
        </w:rPr>
        <w:t>or to your local ManpowerGroup contact</w:t>
      </w:r>
      <w:r w:rsidR="008016D2" w:rsidRPr="005E20E7">
        <w:rPr>
          <w:rFonts w:cs="Arial"/>
          <w:i/>
          <w:sz w:val="22"/>
          <w:szCs w:val="22"/>
        </w:rPr>
        <w:t xml:space="preserve">, along with any specifically requested </w:t>
      </w:r>
      <w:r w:rsidR="00BE5BAF" w:rsidRPr="005E20E7">
        <w:rPr>
          <w:rFonts w:cs="Arial"/>
          <w:i/>
          <w:color w:val="000000"/>
          <w:sz w:val="22"/>
          <w:szCs w:val="22"/>
          <w:lang w:val="en-GB"/>
        </w:rPr>
        <w:t xml:space="preserve">information </w:t>
      </w:r>
      <w:r w:rsidR="008016D2" w:rsidRPr="005E20E7">
        <w:rPr>
          <w:rFonts w:cs="Arial"/>
          <w:i/>
          <w:color w:val="000000"/>
          <w:sz w:val="22"/>
          <w:szCs w:val="22"/>
          <w:lang w:val="en-GB"/>
        </w:rPr>
        <w:t xml:space="preserve">about your </w:t>
      </w:r>
      <w:r w:rsidR="00BE5BAF" w:rsidRPr="005E20E7">
        <w:rPr>
          <w:rFonts w:cs="Arial"/>
          <w:i/>
          <w:color w:val="000000"/>
          <w:sz w:val="22"/>
          <w:szCs w:val="22"/>
          <w:lang w:val="en-GB"/>
        </w:rPr>
        <w:t xml:space="preserve">internal company policies and/or published </w:t>
      </w:r>
      <w:r w:rsidR="005E20E7" w:rsidRPr="005E20E7">
        <w:rPr>
          <w:rFonts w:cs="Arial"/>
          <w:i/>
          <w:color w:val="000000"/>
          <w:sz w:val="22"/>
          <w:szCs w:val="22"/>
          <w:lang w:val="en-GB"/>
        </w:rPr>
        <w:t>r</w:t>
      </w:r>
      <w:r w:rsidR="00BE5BAF" w:rsidRPr="005E20E7">
        <w:rPr>
          <w:rFonts w:cs="Arial"/>
          <w:i/>
          <w:color w:val="000000"/>
          <w:sz w:val="22"/>
          <w:szCs w:val="22"/>
          <w:lang w:val="en-GB"/>
        </w:rPr>
        <w:t xml:space="preserve">eports that provide further positive assurance towards the </w:t>
      </w:r>
      <w:r w:rsidR="001B283D" w:rsidRPr="005E20E7">
        <w:rPr>
          <w:rFonts w:cs="Arial"/>
          <w:i/>
          <w:color w:val="000000"/>
          <w:sz w:val="22"/>
          <w:szCs w:val="22"/>
          <w:lang w:val="en-GB"/>
        </w:rPr>
        <w:t>fourteen</w:t>
      </w:r>
      <w:r w:rsidR="00BE5BAF" w:rsidRPr="005E20E7">
        <w:rPr>
          <w:rFonts w:cs="Arial"/>
          <w:i/>
          <w:color w:val="000000"/>
          <w:sz w:val="22"/>
          <w:szCs w:val="22"/>
          <w:lang w:val="en-GB"/>
        </w:rPr>
        <w:t xml:space="preserve"> key practices.</w:t>
      </w:r>
      <w:r w:rsidR="001B283D" w:rsidRPr="005E20E7">
        <w:rPr>
          <w:rFonts w:cs="Arial"/>
          <w:i/>
          <w:color w:val="000000"/>
          <w:sz w:val="22"/>
          <w:szCs w:val="22"/>
          <w:lang w:val="en-GB"/>
        </w:rPr>
        <w:t xml:space="preserve"> </w:t>
      </w:r>
      <w:r w:rsidRPr="005E20E7">
        <w:rPr>
          <w:rFonts w:cs="Arial"/>
          <w:i/>
          <w:sz w:val="22"/>
          <w:szCs w:val="22"/>
        </w:rPr>
        <w:t>Additionally, all responses justifying a company decision not to follow or incorporate Manpower</w:t>
      </w:r>
      <w:r w:rsidR="005B77E9" w:rsidRPr="005E20E7">
        <w:rPr>
          <w:rFonts w:cs="Arial"/>
          <w:i/>
          <w:sz w:val="22"/>
          <w:szCs w:val="22"/>
        </w:rPr>
        <w:t>Group</w:t>
      </w:r>
      <w:r w:rsidRPr="005E20E7">
        <w:rPr>
          <w:rFonts w:cs="Arial"/>
          <w:i/>
          <w:sz w:val="22"/>
          <w:szCs w:val="22"/>
        </w:rPr>
        <w:t>’s f</w:t>
      </w:r>
      <w:r w:rsidR="001B283D" w:rsidRPr="005E20E7">
        <w:rPr>
          <w:rFonts w:cs="Arial"/>
          <w:i/>
          <w:sz w:val="22"/>
          <w:szCs w:val="22"/>
        </w:rPr>
        <w:t>ourteen</w:t>
      </w:r>
      <w:r w:rsidRPr="005E20E7">
        <w:rPr>
          <w:rFonts w:cs="Arial"/>
          <w:i/>
          <w:sz w:val="22"/>
          <w:szCs w:val="22"/>
        </w:rPr>
        <w:t xml:space="preserve"> key practices of corporate social responsibility should also be sent to the </w:t>
      </w:r>
      <w:r w:rsidR="005E20E7" w:rsidRPr="005E20E7">
        <w:rPr>
          <w:rFonts w:cs="Arial"/>
          <w:i/>
          <w:sz w:val="22"/>
          <w:szCs w:val="22"/>
        </w:rPr>
        <w:t xml:space="preserve">above </w:t>
      </w:r>
      <w:r w:rsidR="00BE5BAF" w:rsidRPr="005E20E7">
        <w:rPr>
          <w:rFonts w:cs="Arial"/>
          <w:i/>
          <w:sz w:val="22"/>
          <w:szCs w:val="22"/>
        </w:rPr>
        <w:t>contact</w:t>
      </w:r>
      <w:r w:rsidRPr="005E20E7">
        <w:rPr>
          <w:rFonts w:cs="Arial"/>
          <w:i/>
          <w:sz w:val="22"/>
          <w:szCs w:val="22"/>
        </w:rPr>
        <w:t>.</w:t>
      </w:r>
      <w:r w:rsidR="00BE5BAF" w:rsidRPr="005E20E7">
        <w:rPr>
          <w:rFonts w:cs="Arial"/>
          <w:i/>
          <w:sz w:val="22"/>
          <w:szCs w:val="22"/>
        </w:rPr>
        <w:t xml:space="preserve">  </w:t>
      </w:r>
    </w:p>
    <w:sectPr w:rsidR="00BE5BAF" w:rsidRPr="005E20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32" w:rsidRDefault="00D64E32">
      <w:r>
        <w:separator/>
      </w:r>
    </w:p>
  </w:endnote>
  <w:endnote w:type="continuationSeparator" w:id="0">
    <w:p w:rsidR="00D64E32" w:rsidRDefault="00D6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3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32" w:rsidRDefault="00D64E32">
      <w:r>
        <w:separator/>
      </w:r>
    </w:p>
  </w:footnote>
  <w:footnote w:type="continuationSeparator" w:id="0">
    <w:p w:rsidR="00D64E32" w:rsidRDefault="00D64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8704E"/>
    <w:multiLevelType w:val="hybridMultilevel"/>
    <w:tmpl w:val="7CC8864C"/>
    <w:lvl w:ilvl="0" w:tplc="328EDB22">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54285"/>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nsid w:val="1F7C090A"/>
    <w:multiLevelType w:val="singleLevel"/>
    <w:tmpl w:val="0409000F"/>
    <w:lvl w:ilvl="0">
      <w:start w:val="1"/>
      <w:numFmt w:val="decimal"/>
      <w:lvlText w:val="%1."/>
      <w:lvlJc w:val="left"/>
      <w:pPr>
        <w:tabs>
          <w:tab w:val="num" w:pos="630"/>
        </w:tabs>
        <w:ind w:left="630" w:hanging="360"/>
      </w:pPr>
    </w:lvl>
  </w:abstractNum>
  <w:abstractNum w:abstractNumId="3">
    <w:nsid w:val="55DF0B06"/>
    <w:multiLevelType w:val="hybridMultilevel"/>
    <w:tmpl w:val="142C3146"/>
    <w:lvl w:ilvl="0" w:tplc="B7F6093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C728C"/>
    <w:multiLevelType w:val="singleLevel"/>
    <w:tmpl w:val="D2DCCD7C"/>
    <w:lvl w:ilvl="0">
      <w:start w:val="1"/>
      <w:numFmt w:val="bullet"/>
      <w:lvlText w:val=""/>
      <w:lvlJc w:val="left"/>
      <w:pPr>
        <w:tabs>
          <w:tab w:val="num" w:pos="360"/>
        </w:tabs>
        <w:ind w:left="360" w:hanging="360"/>
      </w:pPr>
      <w:rPr>
        <w:rFonts w:ascii="Symbol" w:hAnsi="Symbol" w:hint="default"/>
      </w:rPr>
    </w:lvl>
  </w:abstractNum>
  <w:abstractNum w:abstractNumId="5">
    <w:nsid w:val="5CDF294B"/>
    <w:multiLevelType w:val="multilevel"/>
    <w:tmpl w:val="5AE8D01E"/>
    <w:lvl w:ilvl="0">
      <w:start w:val="1"/>
      <w:numFmt w:val="upperRoman"/>
      <w:lvlText w:val="%1."/>
      <w:lvlJc w:val="left"/>
      <w:pPr>
        <w:tabs>
          <w:tab w:val="num" w:pos="1440"/>
        </w:tabs>
        <w:ind w:left="720" w:firstLine="0"/>
      </w:pPr>
      <w:rPr>
        <w:rFonts w:hint="default"/>
        <w:b/>
        <w:i w:val="0"/>
        <w:sz w:val="28"/>
      </w:rPr>
    </w:lvl>
    <w:lvl w:ilvl="1">
      <w:start w:val="1"/>
      <w:numFmt w:val="upperLetter"/>
      <w:pStyle w:val="RestartTOCNumbering"/>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pStyle w:val="Heading4"/>
      <w:lvlText w:val="%4)"/>
      <w:lvlJc w:val="left"/>
      <w:pPr>
        <w:tabs>
          <w:tab w:val="num" w:pos="3240"/>
        </w:tabs>
        <w:ind w:left="2880" w:firstLine="0"/>
      </w:pPr>
      <w:rPr>
        <w:rFonts w:hint="default"/>
      </w:rPr>
    </w:lvl>
    <w:lvl w:ilvl="4">
      <w:start w:val="1"/>
      <w:numFmt w:val="decimal"/>
      <w:pStyle w:val="Heading5"/>
      <w:lvlText w:val="(%5)"/>
      <w:lvlJc w:val="left"/>
      <w:pPr>
        <w:tabs>
          <w:tab w:val="num" w:pos="3960"/>
        </w:tabs>
        <w:ind w:left="3600" w:firstLine="0"/>
      </w:pPr>
      <w:rPr>
        <w:rFonts w:hint="default"/>
      </w:rPr>
    </w:lvl>
    <w:lvl w:ilvl="5">
      <w:start w:val="1"/>
      <w:numFmt w:val="lowerLetter"/>
      <w:pStyle w:val="Heading6"/>
      <w:lvlText w:val="(%6)"/>
      <w:lvlJc w:val="left"/>
      <w:pPr>
        <w:tabs>
          <w:tab w:val="num" w:pos="4680"/>
        </w:tabs>
        <w:ind w:left="4320" w:firstLine="0"/>
      </w:pPr>
      <w:rPr>
        <w:rFonts w:hint="default"/>
      </w:rPr>
    </w:lvl>
    <w:lvl w:ilvl="6">
      <w:start w:val="1"/>
      <w:numFmt w:val="lowerRoman"/>
      <w:pStyle w:val="Heading7"/>
      <w:lvlText w:val="(%7)"/>
      <w:lvlJc w:val="left"/>
      <w:pPr>
        <w:tabs>
          <w:tab w:val="num" w:pos="5400"/>
        </w:tabs>
        <w:ind w:left="5040" w:firstLine="0"/>
      </w:pPr>
      <w:rPr>
        <w:rFonts w:hint="default"/>
      </w:rPr>
    </w:lvl>
    <w:lvl w:ilvl="7">
      <w:start w:val="1"/>
      <w:numFmt w:val="lowerLetter"/>
      <w:pStyle w:val="Heading8"/>
      <w:lvlText w:val="(%8)"/>
      <w:lvlJc w:val="left"/>
      <w:pPr>
        <w:tabs>
          <w:tab w:val="num" w:pos="6120"/>
        </w:tabs>
        <w:ind w:left="5760" w:firstLine="0"/>
      </w:pPr>
      <w:rPr>
        <w:rFonts w:hint="default"/>
      </w:rPr>
    </w:lvl>
    <w:lvl w:ilvl="8">
      <w:start w:val="1"/>
      <w:numFmt w:val="lowerRoman"/>
      <w:pStyle w:val="Heading9"/>
      <w:lvlText w:val="(%9)"/>
      <w:lvlJc w:val="left"/>
      <w:pPr>
        <w:tabs>
          <w:tab w:val="num" w:pos="6840"/>
        </w:tabs>
        <w:ind w:left="6480" w:firstLine="0"/>
      </w:pPr>
      <w:rPr>
        <w:rFonts w:hint="default"/>
      </w:rPr>
    </w:lvl>
  </w:abstractNum>
  <w:abstractNum w:abstractNumId="6">
    <w:nsid w:val="62827044"/>
    <w:multiLevelType w:val="hybridMultilevel"/>
    <w:tmpl w:val="3B92BC48"/>
    <w:lvl w:ilvl="0" w:tplc="DAA200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9D0F3E"/>
    <w:multiLevelType w:val="hybridMultilevel"/>
    <w:tmpl w:val="C7848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846392"/>
    <w:multiLevelType w:val="hybridMultilevel"/>
    <w:tmpl w:val="8AE26DE2"/>
    <w:lvl w:ilvl="0" w:tplc="328EDB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5B4F5A"/>
    <w:multiLevelType w:val="hybridMultilevel"/>
    <w:tmpl w:val="142C3146"/>
    <w:lvl w:ilvl="0" w:tplc="B7F6093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262E6E"/>
    <w:multiLevelType w:val="hybridMultilevel"/>
    <w:tmpl w:val="C98C95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10"/>
  </w:num>
  <w:num w:numId="5">
    <w:abstractNumId w:val="4"/>
  </w:num>
  <w:num w:numId="6">
    <w:abstractNumId w:val="6"/>
  </w:num>
  <w:num w:numId="7">
    <w:abstractNumId w:val="0"/>
  </w:num>
  <w:num w:numId="8">
    <w:abstractNumId w:val="3"/>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B6"/>
    <w:rsid w:val="00143138"/>
    <w:rsid w:val="001B283D"/>
    <w:rsid w:val="00254C64"/>
    <w:rsid w:val="003343C3"/>
    <w:rsid w:val="00342335"/>
    <w:rsid w:val="00342811"/>
    <w:rsid w:val="003A0289"/>
    <w:rsid w:val="003E07DA"/>
    <w:rsid w:val="004509B6"/>
    <w:rsid w:val="00477F17"/>
    <w:rsid w:val="004928F8"/>
    <w:rsid w:val="005020BD"/>
    <w:rsid w:val="0051224D"/>
    <w:rsid w:val="00562437"/>
    <w:rsid w:val="005B77E9"/>
    <w:rsid w:val="005E20E7"/>
    <w:rsid w:val="00636310"/>
    <w:rsid w:val="00640A76"/>
    <w:rsid w:val="006D5729"/>
    <w:rsid w:val="007A3A50"/>
    <w:rsid w:val="008016D2"/>
    <w:rsid w:val="008044EC"/>
    <w:rsid w:val="008E3B88"/>
    <w:rsid w:val="008E6ABD"/>
    <w:rsid w:val="00904595"/>
    <w:rsid w:val="00912BFC"/>
    <w:rsid w:val="00991989"/>
    <w:rsid w:val="00A31362"/>
    <w:rsid w:val="00AC7C6C"/>
    <w:rsid w:val="00BE04D9"/>
    <w:rsid w:val="00BE5BAF"/>
    <w:rsid w:val="00C609D6"/>
    <w:rsid w:val="00C9471F"/>
    <w:rsid w:val="00D64E32"/>
    <w:rsid w:val="00DA0484"/>
    <w:rsid w:val="00DA08D4"/>
    <w:rsid w:val="00DA74A4"/>
    <w:rsid w:val="00DB4A93"/>
    <w:rsid w:val="00DE75B5"/>
    <w:rsid w:val="00E20F75"/>
    <w:rsid w:val="00E25C4B"/>
    <w:rsid w:val="00E436BA"/>
    <w:rsid w:val="00E62B91"/>
    <w:rsid w:val="00E90B6C"/>
    <w:rsid w:val="00EB10D1"/>
    <w:rsid w:val="00F85EC0"/>
    <w:rsid w:val="00F8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63A92F6B-FBCF-438F-AAC8-DF2247F3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9B6"/>
    <w:pPr>
      <w:spacing w:after="0" w:line="240" w:lineRule="auto"/>
    </w:pPr>
    <w:rPr>
      <w:rFonts w:ascii="Arial" w:eastAsia="MS Mincho" w:hAnsi="Arial" w:cs="Times New Roman"/>
      <w:sz w:val="20"/>
      <w:szCs w:val="20"/>
    </w:rPr>
  </w:style>
  <w:style w:type="paragraph" w:styleId="Heading2">
    <w:name w:val="heading 2"/>
    <w:basedOn w:val="Normal"/>
    <w:next w:val="Normal"/>
    <w:link w:val="Heading2Char"/>
    <w:uiPriority w:val="9"/>
    <w:semiHidden/>
    <w:unhideWhenUsed/>
    <w:qFormat/>
    <w:rsid w:val="004509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heading,h3"/>
    <w:basedOn w:val="Normal"/>
    <w:next w:val="Normal"/>
    <w:link w:val="Heading3Char"/>
    <w:autoRedefine/>
    <w:qFormat/>
    <w:rsid w:val="004509B6"/>
    <w:pPr>
      <w:keepNext/>
      <w:widowControl w:val="0"/>
      <w:tabs>
        <w:tab w:val="left" w:pos="0"/>
        <w:tab w:val="right" w:pos="9360"/>
      </w:tabs>
      <w:spacing w:before="240" w:after="120"/>
      <w:ind w:right="43"/>
      <w:outlineLvl w:val="2"/>
    </w:pPr>
    <w:rPr>
      <w:rFonts w:ascii="Arial (W1)" w:hAnsi="Arial (W1)" w:cs="Arial"/>
      <w:bCs/>
      <w:u w:val="single"/>
    </w:rPr>
  </w:style>
  <w:style w:type="paragraph" w:styleId="Heading4">
    <w:name w:val="heading 4"/>
    <w:basedOn w:val="Normal"/>
    <w:next w:val="Normal"/>
    <w:link w:val="Heading4Char"/>
    <w:qFormat/>
    <w:rsid w:val="004509B6"/>
    <w:pPr>
      <w:keepNext/>
      <w:widowControl w:val="0"/>
      <w:numPr>
        <w:ilvl w:val="3"/>
        <w:numId w:val="1"/>
      </w:numPr>
      <w:tabs>
        <w:tab w:val="right" w:pos="9360"/>
      </w:tabs>
      <w:jc w:val="both"/>
      <w:outlineLvl w:val="3"/>
    </w:pPr>
    <w:rPr>
      <w:b/>
    </w:rPr>
  </w:style>
  <w:style w:type="paragraph" w:styleId="Heading5">
    <w:name w:val="heading 5"/>
    <w:basedOn w:val="Normal"/>
    <w:next w:val="Normal"/>
    <w:link w:val="Heading5Char"/>
    <w:qFormat/>
    <w:rsid w:val="004509B6"/>
    <w:pPr>
      <w:keepNext/>
      <w:numPr>
        <w:ilvl w:val="4"/>
        <w:numId w:val="1"/>
      </w:numPr>
      <w:outlineLvl w:val="4"/>
    </w:pPr>
    <w:rPr>
      <w:color w:val="FF0000"/>
      <w:u w:val="single"/>
    </w:rPr>
  </w:style>
  <w:style w:type="paragraph" w:styleId="Heading6">
    <w:name w:val="heading 6"/>
    <w:basedOn w:val="Normal"/>
    <w:next w:val="Normal"/>
    <w:link w:val="Heading6Char"/>
    <w:qFormat/>
    <w:rsid w:val="004509B6"/>
    <w:pPr>
      <w:keepNext/>
      <w:numPr>
        <w:ilvl w:val="5"/>
        <w:numId w:val="1"/>
      </w:numPr>
      <w:jc w:val="both"/>
      <w:outlineLvl w:val="5"/>
    </w:pPr>
    <w:rPr>
      <w:color w:val="FF00FF"/>
      <w:u w:val="single"/>
    </w:rPr>
  </w:style>
  <w:style w:type="paragraph" w:styleId="Heading7">
    <w:name w:val="heading 7"/>
    <w:basedOn w:val="Normal"/>
    <w:next w:val="Normal"/>
    <w:link w:val="Heading7Char"/>
    <w:qFormat/>
    <w:rsid w:val="004509B6"/>
    <w:pPr>
      <w:keepNext/>
      <w:numPr>
        <w:ilvl w:val="6"/>
        <w:numId w:val="1"/>
      </w:numPr>
      <w:spacing w:after="240"/>
      <w:outlineLvl w:val="6"/>
    </w:pPr>
    <w:rPr>
      <w:u w:val="single"/>
    </w:rPr>
  </w:style>
  <w:style w:type="paragraph" w:styleId="Heading8">
    <w:name w:val="heading 8"/>
    <w:basedOn w:val="Normal"/>
    <w:next w:val="Normal"/>
    <w:link w:val="Heading8Char"/>
    <w:qFormat/>
    <w:rsid w:val="004509B6"/>
    <w:pPr>
      <w:keepNext/>
      <w:widowControl w:val="0"/>
      <w:numPr>
        <w:ilvl w:val="7"/>
        <w:numId w:val="1"/>
      </w:numPr>
      <w:jc w:val="both"/>
      <w:outlineLvl w:val="7"/>
    </w:pPr>
    <w:rPr>
      <w:sz w:val="22"/>
      <w:u w:val="single"/>
    </w:rPr>
  </w:style>
  <w:style w:type="paragraph" w:styleId="Heading9">
    <w:name w:val="heading 9"/>
    <w:basedOn w:val="Normal"/>
    <w:next w:val="Normal"/>
    <w:link w:val="Heading9Char"/>
    <w:qFormat/>
    <w:rsid w:val="004509B6"/>
    <w:pPr>
      <w:keepNext/>
      <w:numPr>
        <w:ilvl w:val="8"/>
        <w:numId w:val="1"/>
      </w:numPr>
      <w:tabs>
        <w:tab w:val="left" w:pos="540"/>
      </w:tabs>
      <w:jc w:val="both"/>
      <w:outlineLvl w:val="8"/>
    </w:pPr>
    <w:rPr>
      <w:b/>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Char,h3 Char"/>
    <w:basedOn w:val="DefaultParagraphFont"/>
    <w:link w:val="Heading3"/>
    <w:rsid w:val="004509B6"/>
    <w:rPr>
      <w:rFonts w:ascii="Arial (W1)" w:eastAsia="MS Mincho" w:hAnsi="Arial (W1)" w:cs="Arial"/>
      <w:bCs/>
      <w:sz w:val="20"/>
      <w:szCs w:val="20"/>
      <w:u w:val="single"/>
    </w:rPr>
  </w:style>
  <w:style w:type="character" w:customStyle="1" w:styleId="Heading4Char">
    <w:name w:val="Heading 4 Char"/>
    <w:basedOn w:val="DefaultParagraphFont"/>
    <w:link w:val="Heading4"/>
    <w:rsid w:val="004509B6"/>
    <w:rPr>
      <w:rFonts w:ascii="Arial" w:eastAsia="MS Mincho" w:hAnsi="Arial" w:cs="Times New Roman"/>
      <w:b/>
      <w:sz w:val="20"/>
      <w:szCs w:val="20"/>
    </w:rPr>
  </w:style>
  <w:style w:type="character" w:customStyle="1" w:styleId="Heading5Char">
    <w:name w:val="Heading 5 Char"/>
    <w:basedOn w:val="DefaultParagraphFont"/>
    <w:link w:val="Heading5"/>
    <w:rsid w:val="004509B6"/>
    <w:rPr>
      <w:rFonts w:ascii="Arial" w:eastAsia="MS Mincho" w:hAnsi="Arial" w:cs="Times New Roman"/>
      <w:color w:val="FF0000"/>
      <w:sz w:val="20"/>
      <w:szCs w:val="20"/>
      <w:u w:val="single"/>
    </w:rPr>
  </w:style>
  <w:style w:type="character" w:customStyle="1" w:styleId="Heading6Char">
    <w:name w:val="Heading 6 Char"/>
    <w:basedOn w:val="DefaultParagraphFont"/>
    <w:link w:val="Heading6"/>
    <w:rsid w:val="004509B6"/>
    <w:rPr>
      <w:rFonts w:ascii="Arial" w:eastAsia="MS Mincho" w:hAnsi="Arial" w:cs="Times New Roman"/>
      <w:color w:val="FF00FF"/>
      <w:sz w:val="20"/>
      <w:szCs w:val="20"/>
      <w:u w:val="single"/>
    </w:rPr>
  </w:style>
  <w:style w:type="character" w:customStyle="1" w:styleId="Heading7Char">
    <w:name w:val="Heading 7 Char"/>
    <w:basedOn w:val="DefaultParagraphFont"/>
    <w:link w:val="Heading7"/>
    <w:rsid w:val="004509B6"/>
    <w:rPr>
      <w:rFonts w:ascii="Arial" w:eastAsia="MS Mincho" w:hAnsi="Arial" w:cs="Times New Roman"/>
      <w:sz w:val="20"/>
      <w:szCs w:val="20"/>
      <w:u w:val="single"/>
    </w:rPr>
  </w:style>
  <w:style w:type="character" w:customStyle="1" w:styleId="Heading8Char">
    <w:name w:val="Heading 8 Char"/>
    <w:basedOn w:val="DefaultParagraphFont"/>
    <w:link w:val="Heading8"/>
    <w:rsid w:val="004509B6"/>
    <w:rPr>
      <w:rFonts w:ascii="Arial" w:eastAsia="MS Mincho" w:hAnsi="Arial" w:cs="Times New Roman"/>
      <w:szCs w:val="20"/>
      <w:u w:val="single"/>
    </w:rPr>
  </w:style>
  <w:style w:type="character" w:customStyle="1" w:styleId="Heading9Char">
    <w:name w:val="Heading 9 Char"/>
    <w:basedOn w:val="DefaultParagraphFont"/>
    <w:link w:val="Heading9"/>
    <w:rsid w:val="004509B6"/>
    <w:rPr>
      <w:rFonts w:ascii="Arial" w:eastAsia="MS Mincho" w:hAnsi="Arial" w:cs="Times New Roman"/>
      <w:b/>
      <w:color w:val="FF0000"/>
      <w:sz w:val="20"/>
      <w:szCs w:val="20"/>
      <w:u w:val="single"/>
    </w:rPr>
  </w:style>
  <w:style w:type="paragraph" w:styleId="Header">
    <w:name w:val="header"/>
    <w:basedOn w:val="Normal"/>
    <w:link w:val="HeaderChar"/>
    <w:rsid w:val="004509B6"/>
    <w:pPr>
      <w:tabs>
        <w:tab w:val="center" w:pos="4320"/>
        <w:tab w:val="right" w:pos="8640"/>
      </w:tabs>
    </w:pPr>
    <w:rPr>
      <w:lang w:val="x-none"/>
    </w:rPr>
  </w:style>
  <w:style w:type="character" w:customStyle="1" w:styleId="HeaderChar">
    <w:name w:val="Header Char"/>
    <w:basedOn w:val="DefaultParagraphFont"/>
    <w:link w:val="Header"/>
    <w:rsid w:val="004509B6"/>
    <w:rPr>
      <w:rFonts w:ascii="Arial" w:eastAsia="MS Mincho" w:hAnsi="Arial" w:cs="Times New Roman"/>
      <w:sz w:val="20"/>
      <w:szCs w:val="20"/>
      <w:lang w:val="x-none"/>
    </w:rPr>
  </w:style>
  <w:style w:type="paragraph" w:styleId="BodyText">
    <w:name w:val="Body Text"/>
    <w:aliases w:val="bt"/>
    <w:basedOn w:val="Normal"/>
    <w:link w:val="BodyTextChar"/>
    <w:rsid w:val="004509B6"/>
    <w:pPr>
      <w:tabs>
        <w:tab w:val="left" w:pos="-696"/>
        <w:tab w:val="left" w:pos="0"/>
      </w:tabs>
      <w:jc w:val="both"/>
    </w:pPr>
    <w:rPr>
      <w:lang w:val="x-none"/>
    </w:rPr>
  </w:style>
  <w:style w:type="character" w:customStyle="1" w:styleId="BodyTextChar">
    <w:name w:val="Body Text Char"/>
    <w:aliases w:val="bt Char"/>
    <w:basedOn w:val="DefaultParagraphFont"/>
    <w:link w:val="BodyText"/>
    <w:rsid w:val="004509B6"/>
    <w:rPr>
      <w:rFonts w:ascii="Arial" w:eastAsia="MS Mincho" w:hAnsi="Arial" w:cs="Times New Roman"/>
      <w:sz w:val="20"/>
      <w:szCs w:val="20"/>
      <w:lang w:val="x-none"/>
    </w:rPr>
  </w:style>
  <w:style w:type="paragraph" w:styleId="BodyText2">
    <w:name w:val="Body Text 2"/>
    <w:basedOn w:val="Normal"/>
    <w:link w:val="BodyText2Char"/>
    <w:rsid w:val="004509B6"/>
    <w:pPr>
      <w:jc w:val="both"/>
    </w:pPr>
    <w:rPr>
      <w:lang w:val="x-none"/>
    </w:rPr>
  </w:style>
  <w:style w:type="character" w:customStyle="1" w:styleId="BodyText2Char">
    <w:name w:val="Body Text 2 Char"/>
    <w:basedOn w:val="DefaultParagraphFont"/>
    <w:link w:val="BodyText2"/>
    <w:rsid w:val="004509B6"/>
    <w:rPr>
      <w:rFonts w:ascii="Arial" w:eastAsia="MS Mincho" w:hAnsi="Arial" w:cs="Times New Roman"/>
      <w:sz w:val="20"/>
      <w:szCs w:val="20"/>
      <w:lang w:val="x-none"/>
    </w:rPr>
  </w:style>
  <w:style w:type="character" w:customStyle="1" w:styleId="MessageHeaderLabel">
    <w:name w:val="Message Header Label"/>
    <w:rsid w:val="004509B6"/>
    <w:rPr>
      <w:rFonts w:ascii="Arial" w:hAnsi="Arial"/>
      <w:b/>
      <w:spacing w:val="-4"/>
      <w:sz w:val="18"/>
      <w:vertAlign w:val="baseline"/>
    </w:rPr>
  </w:style>
  <w:style w:type="paragraph" w:customStyle="1" w:styleId="RestartTOCNumbering">
    <w:name w:val="Restart TOC Numbering"/>
    <w:basedOn w:val="Heading2"/>
    <w:rsid w:val="004509B6"/>
    <w:pPr>
      <w:keepLines w:val="0"/>
      <w:widowControl w:val="0"/>
      <w:numPr>
        <w:ilvl w:val="1"/>
        <w:numId w:val="1"/>
      </w:numPr>
      <w:tabs>
        <w:tab w:val="clear" w:pos="1800"/>
        <w:tab w:val="num" w:pos="360"/>
      </w:tabs>
      <w:spacing w:before="0"/>
      <w:ind w:left="0" w:right="-374"/>
    </w:pPr>
    <w:rPr>
      <w:rFonts w:ascii="Helvetica" w:eastAsia="MS Mincho" w:hAnsi="Helvetica" w:cs="Times New Roman"/>
      <w:bCs w:val="0"/>
      <w:color w:val="auto"/>
      <w:sz w:val="22"/>
      <w:szCs w:val="22"/>
    </w:rPr>
  </w:style>
  <w:style w:type="character" w:styleId="Hyperlink">
    <w:name w:val="Hyperlink"/>
    <w:rsid w:val="004509B6"/>
    <w:rPr>
      <w:color w:val="0000FF"/>
      <w:u w:val="single"/>
    </w:rPr>
  </w:style>
  <w:style w:type="paragraph" w:styleId="ListParagraph">
    <w:name w:val="List Paragraph"/>
    <w:basedOn w:val="Normal"/>
    <w:uiPriority w:val="34"/>
    <w:qFormat/>
    <w:rsid w:val="004509B6"/>
    <w:pPr>
      <w:ind w:left="720"/>
      <w:contextualSpacing/>
    </w:pPr>
    <w:rPr>
      <w:rFonts w:ascii="Times New Roman" w:eastAsia="Calibri" w:hAnsi="Times New Roman"/>
      <w:sz w:val="24"/>
      <w:szCs w:val="24"/>
    </w:rPr>
  </w:style>
  <w:style w:type="character" w:customStyle="1" w:styleId="Heading2Char">
    <w:name w:val="Heading 2 Char"/>
    <w:basedOn w:val="DefaultParagraphFont"/>
    <w:link w:val="Heading2"/>
    <w:uiPriority w:val="9"/>
    <w:semiHidden/>
    <w:rsid w:val="004509B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509B6"/>
    <w:rPr>
      <w:rFonts w:ascii="Tahoma" w:hAnsi="Tahoma" w:cs="Tahoma"/>
      <w:sz w:val="16"/>
      <w:szCs w:val="16"/>
    </w:rPr>
  </w:style>
  <w:style w:type="character" w:customStyle="1" w:styleId="BalloonTextChar">
    <w:name w:val="Balloon Text Char"/>
    <w:basedOn w:val="DefaultParagraphFont"/>
    <w:link w:val="BalloonText"/>
    <w:uiPriority w:val="99"/>
    <w:semiHidden/>
    <w:rsid w:val="004509B6"/>
    <w:rPr>
      <w:rFonts w:ascii="Tahoma" w:eastAsia="MS Mincho" w:hAnsi="Tahoma" w:cs="Tahoma"/>
      <w:sz w:val="16"/>
      <w:szCs w:val="16"/>
    </w:rPr>
  </w:style>
  <w:style w:type="character" w:styleId="FollowedHyperlink">
    <w:name w:val="FollowedHyperlink"/>
    <w:basedOn w:val="DefaultParagraphFont"/>
    <w:uiPriority w:val="99"/>
    <w:semiHidden/>
    <w:unhideWhenUsed/>
    <w:rsid w:val="00BE04D9"/>
    <w:rPr>
      <w:color w:val="800080" w:themeColor="followedHyperlink"/>
      <w:u w:val="single"/>
    </w:rPr>
  </w:style>
  <w:style w:type="paragraph" w:styleId="Footer">
    <w:name w:val="footer"/>
    <w:basedOn w:val="Normal"/>
    <w:link w:val="FooterChar"/>
    <w:uiPriority w:val="99"/>
    <w:unhideWhenUsed/>
    <w:rsid w:val="003343C3"/>
    <w:pPr>
      <w:tabs>
        <w:tab w:val="center" w:pos="4680"/>
        <w:tab w:val="right" w:pos="9360"/>
      </w:tabs>
    </w:pPr>
  </w:style>
  <w:style w:type="character" w:customStyle="1" w:styleId="FooterChar">
    <w:name w:val="Footer Char"/>
    <w:basedOn w:val="DefaultParagraphFont"/>
    <w:link w:val="Footer"/>
    <w:uiPriority w:val="99"/>
    <w:rsid w:val="003343C3"/>
    <w:rPr>
      <w:rFonts w:ascii="Arial" w:eastAsia="MS Mincho"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3951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ManpowerGroup</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Creuziger, Nancy</dc:creator>
  <cp:lastModifiedBy>Evelin Bachmann</cp:lastModifiedBy>
  <cp:revision>2</cp:revision>
  <dcterms:created xsi:type="dcterms:W3CDTF">2014-12-18T13:03:00Z</dcterms:created>
  <dcterms:modified xsi:type="dcterms:W3CDTF">2014-12-18T13:03:00Z</dcterms:modified>
</cp:coreProperties>
</file>